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DB" w:rsidRPr="00D7371B" w:rsidRDefault="002C14DB" w:rsidP="002C14DB">
      <w:pPr>
        <w:keepNext/>
        <w:widowControl w:val="0"/>
        <w:tabs>
          <w:tab w:val="center" w:pos="4395"/>
          <w:tab w:val="left" w:pos="8115"/>
        </w:tabs>
        <w:spacing w:after="0" w:line="240" w:lineRule="auto"/>
        <w:ind w:left="-567" w:firstLine="3"/>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D7371B">
        <w:rPr>
          <w:rFonts w:ascii="Arial" w:eastAsiaTheme="minorEastAsia" w:hAnsi="Arial" w:cs="Arial"/>
          <w:noProof/>
          <w:sz w:val="24"/>
          <w:szCs w:val="24"/>
          <w:lang w:eastAsia="ru-RU"/>
        </w:rPr>
        <w:drawing>
          <wp:anchor distT="0" distB="0" distL="114300" distR="114300" simplePos="0" relativeHeight="251659264" behindDoc="0" locked="0" layoutInCell="1" allowOverlap="1" wp14:anchorId="56D34AD7" wp14:editId="02EAEF87">
            <wp:simplePos x="0" y="0"/>
            <wp:positionH relativeFrom="column">
              <wp:posOffset>147320</wp:posOffset>
            </wp:positionH>
            <wp:positionV relativeFrom="paragraph">
              <wp:posOffset>497205</wp:posOffset>
            </wp:positionV>
            <wp:extent cx="5940425" cy="2131695"/>
            <wp:effectExtent l="0" t="0" r="3175" b="0"/>
            <wp:wrapSquare wrapText="bothSides"/>
            <wp:docPr id="1" name="Рисунок 2" descr="Описание: СОВЕТ РЕШ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СОВЕТ РЕШЕНИЕ"/>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21316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8"/>
          <w:szCs w:val="28"/>
          <w:lang w:eastAsia="ru-RU"/>
        </w:rPr>
        <w:tab/>
      </w:r>
    </w:p>
    <w:p w:rsidR="002C14DB" w:rsidRDefault="002C14DB" w:rsidP="002C14DB">
      <w:pPr>
        <w:spacing w:after="0" w:line="240" w:lineRule="auto"/>
        <w:jc w:val="center"/>
        <w:rPr>
          <w:rFonts w:ascii="Times New Roman" w:eastAsia="Times New Roman" w:hAnsi="Times New Roman" w:cs="Times New Roman"/>
          <w:b/>
          <w:sz w:val="28"/>
          <w:szCs w:val="28"/>
          <w:lang w:eastAsia="ru-RU"/>
        </w:rPr>
      </w:pPr>
    </w:p>
    <w:p w:rsidR="002C14DB" w:rsidRPr="00D7371B" w:rsidRDefault="002C14DB" w:rsidP="002C14DB">
      <w:pPr>
        <w:spacing w:after="0" w:line="240" w:lineRule="auto"/>
        <w:jc w:val="center"/>
        <w:rPr>
          <w:rFonts w:ascii="Times New Roman" w:eastAsia="Times New Roman" w:hAnsi="Times New Roman" w:cs="Times New Roman"/>
          <w:b/>
          <w:sz w:val="28"/>
          <w:szCs w:val="28"/>
          <w:lang w:eastAsia="ru-RU"/>
        </w:rPr>
      </w:pPr>
      <w:r>
        <w:rPr>
          <w:noProof/>
          <w:lang w:eastAsia="ru-RU"/>
        </w:rPr>
        <mc:AlternateContent>
          <mc:Choice Requires="wps">
            <w:drawing>
              <wp:anchor distT="0" distB="0" distL="114300" distR="114300" simplePos="0" relativeHeight="251663360" behindDoc="0" locked="0" layoutInCell="1" allowOverlap="1" wp14:anchorId="7CC7F26D" wp14:editId="1DAC42E0">
                <wp:simplePos x="0" y="0"/>
                <wp:positionH relativeFrom="column">
                  <wp:posOffset>835162</wp:posOffset>
                </wp:positionH>
                <wp:positionV relativeFrom="paragraph">
                  <wp:posOffset>1612728</wp:posOffset>
                </wp:positionV>
                <wp:extent cx="4659527" cy="268760"/>
                <wp:effectExtent l="0" t="0" r="0" b="0"/>
                <wp:wrapNone/>
                <wp:docPr id="3" name="Поле 3"/>
                <wp:cNvGraphicFramePr/>
                <a:graphic xmlns:a="http://schemas.openxmlformats.org/drawingml/2006/main">
                  <a:graphicData uri="http://schemas.microsoft.com/office/word/2010/wordprocessingShape">
                    <wps:wsp>
                      <wps:cNvSpPr txBox="1"/>
                      <wps:spPr>
                        <a:xfrm>
                          <a:off x="0" y="0"/>
                          <a:ext cx="4659527" cy="268760"/>
                        </a:xfrm>
                        <a:prstGeom prst="rect">
                          <a:avLst/>
                        </a:prstGeom>
                        <a:noFill/>
                        <a:ln w="6350">
                          <a:noFill/>
                        </a:ln>
                        <a:effectLst/>
                      </wps:spPr>
                      <wps:txbx>
                        <w:txbxContent>
                          <w:p w:rsidR="002C14DB" w:rsidRPr="00194A81" w:rsidRDefault="002C14DB" w:rsidP="002C14DB">
                            <w:pPr>
                              <w:rPr>
                                <w:rFonts w:ascii="Times New Roman" w:hAnsi="Times New Roman" w:cs="Times New Roman"/>
                                <w:sz w:val="28"/>
                                <w:szCs w:val="28"/>
                              </w:rPr>
                            </w:pPr>
                            <w:r>
                              <w:rPr>
                                <w:rFonts w:ascii="Times New Roman" w:hAnsi="Times New Roman" w:cs="Times New Roman"/>
                                <w:sz w:val="28"/>
                                <w:szCs w:val="28"/>
                              </w:rPr>
                              <w:t xml:space="preserve">04.09.2017 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25-269 </w:t>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65.75pt;margin-top:127pt;width:366.9pt;height:2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" filled="f" stroked="f" strokeweight=".5pt">
                <v:fill o:detectmouseclick="t"/>
                <v:textbox>
                  <w:txbxContent>
                    <w:p w:rsidR="002C14DB" w:rsidRPr="00194A81" w:rsidRDefault="002C14DB" w:rsidP="002C14DB">
                      <w:pPr>
                        <w:rPr>
                          <w:rFonts w:ascii="Times New Roman" w:hAnsi="Times New Roman" w:cs="Times New Roman"/>
                          <w:sz w:val="28"/>
                          <w:szCs w:val="28"/>
                        </w:rPr>
                      </w:pPr>
                      <w:r>
                        <w:rPr>
                          <w:rFonts w:ascii="Times New Roman" w:hAnsi="Times New Roman" w:cs="Times New Roman"/>
                          <w:sz w:val="28"/>
                          <w:szCs w:val="28"/>
                        </w:rPr>
                        <w:t xml:space="preserve">04.09.2017 года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25-269</w:t>
                      </w:r>
                      <w:r>
                        <w:rPr>
                          <w:rFonts w:ascii="Times New Roman" w:hAnsi="Times New Roman" w:cs="Times New Roman"/>
                          <w:sz w:val="28"/>
                          <w:szCs w:val="28"/>
                        </w:rPr>
                        <w:t xml:space="preserve"> </w:t>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Pr>
                          <w:rFonts w:ascii="Times New Roman" w:hAnsi="Times New Roman" w:cs="Times New Roman"/>
                          <w:sz w:val="28"/>
                          <w:szCs w:val="28"/>
                        </w:rPr>
                        <w:t xml:space="preserve">        </w:t>
                      </w:r>
                    </w:p>
                  </w:txbxContent>
                </v:textbox>
              </v:shape>
            </w:pict>
          </mc:Fallback>
        </mc:AlternateContent>
      </w: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1312" behindDoc="0" locked="0" layoutInCell="1" allowOverlap="1" wp14:anchorId="294E36A5" wp14:editId="38930F8A">
                <wp:simplePos x="0" y="0"/>
                <wp:positionH relativeFrom="column">
                  <wp:posOffset>834390</wp:posOffset>
                </wp:positionH>
                <wp:positionV relativeFrom="paragraph">
                  <wp:posOffset>1616075</wp:posOffset>
                </wp:positionV>
                <wp:extent cx="4505325" cy="342900"/>
                <wp:effectExtent l="0" t="0" r="0" b="0"/>
                <wp:wrapNone/>
                <wp:docPr id="2" name="Поле 2"/>
                <wp:cNvGraphicFramePr/>
                <a:graphic xmlns:a="http://schemas.openxmlformats.org/drawingml/2006/main">
                  <a:graphicData uri="http://schemas.microsoft.com/office/word/2010/wordprocessingShape">
                    <wps:wsp>
                      <wps:cNvSpPr txBox="1"/>
                      <wps:spPr>
                        <a:xfrm>
                          <a:off x="0" y="0"/>
                          <a:ext cx="4505325" cy="342900"/>
                        </a:xfrm>
                        <a:prstGeom prst="rect">
                          <a:avLst/>
                        </a:prstGeom>
                        <a:solidFill>
                          <a:sysClr val="window" lastClr="FFFFFF">
                            <a:alpha val="0"/>
                          </a:sysClr>
                        </a:solidFill>
                        <a:ln w="6350">
                          <a:noFill/>
                        </a:ln>
                        <a:effectLst/>
                      </wps:spPr>
                      <wps:txbx>
                        <w:txbxContent>
                          <w:p w:rsidR="002C14DB" w:rsidRPr="00194A81" w:rsidRDefault="002C14DB" w:rsidP="002C14DB">
                            <w:pPr>
                              <w:rPr>
                                <w:rFonts w:ascii="Times New Roman" w:hAnsi="Times New Roman" w:cs="Times New Roman"/>
                                <w:sz w:val="28"/>
                                <w:szCs w:val="28"/>
                              </w:rPr>
                            </w:pPr>
                            <w:r>
                              <w:rPr>
                                <w:rFonts w:ascii="Times New Roman" w:hAnsi="Times New Roman" w:cs="Times New Roman"/>
                                <w:sz w:val="28"/>
                                <w:szCs w:val="28"/>
                              </w:rPr>
                              <w:t xml:space="preserve">   </w:t>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 o:spid="_x0000_s1027" type="#_x0000_t202" style="position:absolute;left:0;text-align:left;margin-left:65.7pt;margin-top:127.25pt;width:354.75pt;height:2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" fillcolor="window" stroked="f" strokeweight=".5pt">
                <v:fill opacity="0"/>
                <v:textbox>
                  <w:txbxContent>
                    <w:p w:rsidR="002C14DB" w:rsidRPr="00194A81" w:rsidRDefault="002C14DB" w:rsidP="002C14DB">
                      <w:pPr>
                        <w:rPr>
                          <w:rFonts w:ascii="Times New Roman" w:hAnsi="Times New Roman" w:cs="Times New Roman"/>
                          <w:sz w:val="28"/>
                          <w:szCs w:val="28"/>
                        </w:rPr>
                      </w:pPr>
                      <w:r>
                        <w:rPr>
                          <w:rFonts w:ascii="Times New Roman" w:hAnsi="Times New Roman" w:cs="Times New Roman"/>
                          <w:sz w:val="28"/>
                          <w:szCs w:val="28"/>
                        </w:rPr>
                        <w:t xml:space="preserve">   </w:t>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sidRPr="00194A81">
                        <w:rPr>
                          <w:rFonts w:ascii="Times New Roman" w:hAnsi="Times New Roman" w:cs="Times New Roman"/>
                          <w:sz w:val="28"/>
                          <w:szCs w:val="28"/>
                        </w:rPr>
                        <w:tab/>
                      </w:r>
                      <w:r>
                        <w:rPr>
                          <w:rFonts w:ascii="Times New Roman" w:hAnsi="Times New Roman" w:cs="Times New Roman"/>
                          <w:sz w:val="28"/>
                          <w:szCs w:val="28"/>
                        </w:rPr>
                        <w:t xml:space="preserve">        </w:t>
                      </w:r>
                    </w:p>
                  </w:txbxContent>
                </v:textbox>
              </v:shape>
            </w:pict>
          </mc:Fallback>
        </mc:AlternateContent>
      </w:r>
      <w:r>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0288" behindDoc="0" locked="0" layoutInCell="1" allowOverlap="1" wp14:anchorId="1938AA5C" wp14:editId="2DEC4EC9">
                <wp:simplePos x="0" y="0"/>
                <wp:positionH relativeFrom="column">
                  <wp:posOffset>882016</wp:posOffset>
                </wp:positionH>
                <wp:positionV relativeFrom="paragraph">
                  <wp:posOffset>1614170</wp:posOffset>
                </wp:positionV>
                <wp:extent cx="4724400" cy="342900"/>
                <wp:effectExtent l="0" t="0" r="0" b="0"/>
                <wp:wrapNone/>
                <wp:docPr id="52" name="Поле 52"/>
                <wp:cNvGraphicFramePr/>
                <a:graphic xmlns:a="http://schemas.openxmlformats.org/drawingml/2006/main">
                  <a:graphicData uri="http://schemas.microsoft.com/office/word/2010/wordprocessingShape">
                    <wps:wsp>
                      <wps:cNvSpPr txBox="1"/>
                      <wps:spPr>
                        <a:xfrm>
                          <a:off x="0" y="0"/>
                          <a:ext cx="4724400" cy="342900"/>
                        </a:xfrm>
                        <a:prstGeom prst="rect">
                          <a:avLst/>
                        </a:prstGeom>
                        <a:solidFill>
                          <a:sysClr val="window" lastClr="FFFFFF">
                            <a:alpha val="0"/>
                          </a:sysClr>
                        </a:solidFill>
                        <a:ln w="6350">
                          <a:noFill/>
                        </a:ln>
                        <a:effectLst/>
                      </wps:spPr>
                      <wps:txbx>
                        <w:txbxContent>
                          <w:p w:rsidR="002C14DB" w:rsidRDefault="002C14DB" w:rsidP="002C14DB">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2" o:spid="_x0000_s1028" type="#_x0000_t202" style="position:absolute;left:0;text-align:left;margin-left:69.45pt;margin-top:127.1pt;width:37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" fillcolor="window" stroked="f" strokeweight=".5pt">
                <v:fill opacity="0"/>
                <v:textbox>
                  <w:txbxContent>
                    <w:p w:rsidR="002C14DB" w:rsidRDefault="002C14DB" w:rsidP="002C14DB">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txbxContent>
                </v:textbox>
              </v:shape>
            </w:pict>
          </mc:Fallback>
        </mc:AlternateContent>
      </w:r>
      <w:r w:rsidRPr="00D7371B">
        <w:rPr>
          <w:rFonts w:ascii="Times New Roman" w:eastAsia="Times New Roman" w:hAnsi="Times New Roman" w:cs="Times New Roman"/>
          <w:b/>
          <w:sz w:val="28"/>
          <w:szCs w:val="28"/>
          <w:lang w:eastAsia="ru-RU"/>
        </w:rPr>
        <w:t xml:space="preserve">О внесении изменений </w:t>
      </w:r>
    </w:p>
    <w:p w:rsidR="002C14DB" w:rsidRPr="00D7371B" w:rsidRDefault="002C14DB" w:rsidP="002C14DB">
      <w:pPr>
        <w:spacing w:after="0" w:line="240" w:lineRule="auto"/>
        <w:jc w:val="center"/>
        <w:rPr>
          <w:rFonts w:ascii="Times New Roman" w:eastAsia="Times New Roman" w:hAnsi="Times New Roman" w:cs="Times New Roman"/>
          <w:b/>
          <w:sz w:val="28"/>
          <w:szCs w:val="28"/>
          <w:lang w:eastAsia="ru-RU"/>
        </w:rPr>
      </w:pPr>
      <w:r w:rsidRPr="00D7371B">
        <w:rPr>
          <w:rFonts w:ascii="Times New Roman" w:eastAsia="Times New Roman" w:hAnsi="Times New Roman" w:cs="Times New Roman"/>
          <w:b/>
          <w:sz w:val="28"/>
          <w:szCs w:val="28"/>
          <w:lang w:eastAsia="ru-RU"/>
        </w:rPr>
        <w:t xml:space="preserve">в Положение о муниципальной службе </w:t>
      </w:r>
    </w:p>
    <w:p w:rsidR="002C14DB" w:rsidRPr="00D7371B" w:rsidRDefault="002C14DB" w:rsidP="002C14DB">
      <w:pPr>
        <w:spacing w:after="0" w:line="240" w:lineRule="auto"/>
        <w:jc w:val="center"/>
        <w:rPr>
          <w:rFonts w:ascii="Times New Roman" w:eastAsia="Times New Roman" w:hAnsi="Times New Roman" w:cs="Times New Roman"/>
          <w:b/>
          <w:sz w:val="28"/>
          <w:szCs w:val="28"/>
          <w:lang w:eastAsia="ru-RU"/>
        </w:rPr>
      </w:pPr>
      <w:r w:rsidRPr="00D7371B">
        <w:rPr>
          <w:rFonts w:ascii="Times New Roman" w:eastAsia="Times New Roman" w:hAnsi="Times New Roman" w:cs="Times New Roman"/>
          <w:b/>
          <w:sz w:val="28"/>
          <w:szCs w:val="28"/>
          <w:lang w:eastAsia="ru-RU"/>
        </w:rPr>
        <w:t xml:space="preserve">в </w:t>
      </w:r>
      <w:proofErr w:type="spellStart"/>
      <w:r w:rsidRPr="00D7371B">
        <w:rPr>
          <w:rFonts w:ascii="Times New Roman" w:eastAsia="Times New Roman" w:hAnsi="Times New Roman" w:cs="Times New Roman"/>
          <w:b/>
          <w:sz w:val="28"/>
          <w:szCs w:val="28"/>
          <w:lang w:eastAsia="ru-RU"/>
        </w:rPr>
        <w:t>Верхнеуслонском</w:t>
      </w:r>
      <w:proofErr w:type="spellEnd"/>
      <w:r w:rsidRPr="00D7371B">
        <w:rPr>
          <w:rFonts w:ascii="Times New Roman" w:eastAsia="Times New Roman" w:hAnsi="Times New Roman" w:cs="Times New Roman"/>
          <w:b/>
          <w:sz w:val="28"/>
          <w:szCs w:val="28"/>
          <w:lang w:eastAsia="ru-RU"/>
        </w:rPr>
        <w:t xml:space="preserve"> муниципальном районе Республики Татарстан</w:t>
      </w:r>
    </w:p>
    <w:p w:rsidR="002C14DB" w:rsidRPr="00D7371B" w:rsidRDefault="002C14DB" w:rsidP="002C14DB">
      <w:pPr>
        <w:spacing w:after="0" w:line="240" w:lineRule="auto"/>
        <w:ind w:left="567" w:firstLine="567"/>
        <w:jc w:val="both"/>
        <w:rPr>
          <w:rFonts w:ascii="Times New Roman" w:eastAsia="Times New Roman" w:hAnsi="Times New Roman" w:cs="Times New Roman"/>
          <w:sz w:val="28"/>
          <w:szCs w:val="28"/>
          <w:lang w:eastAsia="ru-RU"/>
        </w:rPr>
      </w:pPr>
    </w:p>
    <w:p w:rsidR="002C14DB" w:rsidRPr="00D7371B"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D7371B">
        <w:rPr>
          <w:rFonts w:ascii="Times New Roman" w:eastAsia="Times New Roman" w:hAnsi="Times New Roman" w:cs="Times New Roman"/>
          <w:sz w:val="28"/>
          <w:szCs w:val="28"/>
          <w:lang w:eastAsia="ru-RU"/>
        </w:rPr>
        <w:t xml:space="preserve">В связи с внесением изменений в </w:t>
      </w:r>
      <w:r>
        <w:rPr>
          <w:rFonts w:ascii="Times New Roman" w:eastAsia="Times New Roman" w:hAnsi="Times New Roman" w:cs="Times New Roman"/>
          <w:sz w:val="28"/>
          <w:szCs w:val="28"/>
          <w:lang w:eastAsia="ru-RU"/>
        </w:rPr>
        <w:t>Федеральный закон от 02.03.20107 года № 25-ФЗ «О муниципальной службе в Российской Федерации»</w:t>
      </w:r>
      <w:r w:rsidRPr="00D7371B">
        <w:rPr>
          <w:rFonts w:ascii="Times New Roman" w:eastAsia="Times New Roman" w:hAnsi="Times New Roman" w:cs="Times New Roman"/>
          <w:sz w:val="28"/>
          <w:szCs w:val="28"/>
          <w:lang w:eastAsia="ru-RU"/>
        </w:rPr>
        <w:t>, руководствуясь Уставом Верхнеуслонского муниципального района,</w:t>
      </w:r>
    </w:p>
    <w:p w:rsidR="002C14DB" w:rsidRPr="00D7371B" w:rsidRDefault="002C14DB" w:rsidP="002C14DB">
      <w:pPr>
        <w:spacing w:after="0" w:line="240" w:lineRule="auto"/>
        <w:ind w:firstLine="567"/>
        <w:jc w:val="center"/>
        <w:rPr>
          <w:rFonts w:ascii="Times New Roman" w:eastAsia="Times New Roman" w:hAnsi="Times New Roman" w:cs="Times New Roman"/>
          <w:b/>
          <w:sz w:val="28"/>
          <w:szCs w:val="28"/>
          <w:lang w:eastAsia="ru-RU"/>
        </w:rPr>
      </w:pPr>
      <w:r w:rsidRPr="00D7371B">
        <w:rPr>
          <w:rFonts w:ascii="Times New Roman" w:eastAsia="Times New Roman" w:hAnsi="Times New Roman" w:cs="Times New Roman"/>
          <w:b/>
          <w:sz w:val="28"/>
          <w:szCs w:val="28"/>
          <w:lang w:eastAsia="ru-RU"/>
        </w:rPr>
        <w:t xml:space="preserve">Совет </w:t>
      </w:r>
    </w:p>
    <w:p w:rsidR="002C14DB" w:rsidRPr="00D7371B" w:rsidRDefault="002C14DB" w:rsidP="002C14DB">
      <w:pPr>
        <w:spacing w:after="0" w:line="240" w:lineRule="auto"/>
        <w:ind w:firstLine="567"/>
        <w:jc w:val="center"/>
        <w:rPr>
          <w:rFonts w:ascii="Times New Roman" w:eastAsia="Times New Roman" w:hAnsi="Times New Roman" w:cs="Times New Roman"/>
          <w:b/>
          <w:sz w:val="28"/>
          <w:szCs w:val="28"/>
          <w:lang w:eastAsia="ru-RU"/>
        </w:rPr>
      </w:pPr>
      <w:r w:rsidRPr="00D7371B">
        <w:rPr>
          <w:rFonts w:ascii="Times New Roman" w:eastAsia="Times New Roman" w:hAnsi="Times New Roman" w:cs="Times New Roman"/>
          <w:b/>
          <w:sz w:val="28"/>
          <w:szCs w:val="28"/>
          <w:lang w:eastAsia="ru-RU"/>
        </w:rPr>
        <w:t>Верхнеуслонского муниципального района</w:t>
      </w:r>
    </w:p>
    <w:p w:rsidR="002C14DB" w:rsidRPr="00D7371B"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D7371B">
        <w:rPr>
          <w:rFonts w:ascii="Times New Roman" w:eastAsia="Times New Roman" w:hAnsi="Times New Roman" w:cs="Times New Roman"/>
          <w:b/>
          <w:bCs/>
          <w:sz w:val="28"/>
          <w:szCs w:val="28"/>
          <w:lang w:eastAsia="ru-RU"/>
        </w:rPr>
        <w:t>решил:</w:t>
      </w:r>
    </w:p>
    <w:p w:rsidR="002C14DB" w:rsidRPr="00D7371B" w:rsidRDefault="002C14DB" w:rsidP="002C14DB">
      <w:pPr>
        <w:numPr>
          <w:ilvl w:val="0"/>
          <w:numId w:val="1"/>
        </w:numPr>
        <w:tabs>
          <w:tab w:val="clear" w:pos="720"/>
          <w:tab w:val="num" w:pos="0"/>
        </w:tabs>
        <w:spacing w:after="0" w:line="240" w:lineRule="auto"/>
        <w:ind w:left="0" w:firstLine="567"/>
        <w:jc w:val="both"/>
        <w:rPr>
          <w:rFonts w:ascii="Times New Roman" w:eastAsia="Times New Roman" w:hAnsi="Times New Roman" w:cs="Times New Roman"/>
          <w:sz w:val="28"/>
          <w:szCs w:val="28"/>
          <w:lang w:eastAsia="ru-RU"/>
        </w:rPr>
      </w:pPr>
      <w:r w:rsidRPr="00D7371B">
        <w:rPr>
          <w:rFonts w:ascii="Times New Roman" w:eastAsia="Times New Roman" w:hAnsi="Times New Roman" w:cs="Times New Roman"/>
          <w:bCs/>
          <w:sz w:val="28"/>
          <w:szCs w:val="28"/>
          <w:lang w:eastAsia="ru-RU"/>
        </w:rPr>
        <w:t xml:space="preserve">Внести в Положение о муниципальной службе в </w:t>
      </w:r>
      <w:proofErr w:type="spellStart"/>
      <w:r w:rsidRPr="00D7371B">
        <w:rPr>
          <w:rFonts w:ascii="Times New Roman" w:eastAsia="Times New Roman" w:hAnsi="Times New Roman" w:cs="Times New Roman"/>
          <w:bCs/>
          <w:sz w:val="28"/>
          <w:szCs w:val="28"/>
          <w:lang w:eastAsia="ru-RU"/>
        </w:rPr>
        <w:t>Верхнеуслонском</w:t>
      </w:r>
      <w:proofErr w:type="spellEnd"/>
      <w:r w:rsidRPr="00D7371B">
        <w:rPr>
          <w:rFonts w:ascii="Times New Roman" w:eastAsia="Times New Roman" w:hAnsi="Times New Roman" w:cs="Times New Roman"/>
          <w:bCs/>
          <w:sz w:val="28"/>
          <w:szCs w:val="28"/>
          <w:lang w:eastAsia="ru-RU"/>
        </w:rPr>
        <w:t xml:space="preserve"> муниципальном районе Республики Татарстан, утвержденное </w:t>
      </w:r>
      <w:r w:rsidRPr="00D7371B">
        <w:rPr>
          <w:rFonts w:ascii="Times New Roman" w:eastAsia="Times New Roman" w:hAnsi="Times New Roman"/>
          <w:bCs/>
          <w:sz w:val="28"/>
          <w:szCs w:val="28"/>
          <w:lang w:eastAsia="ru-RU"/>
        </w:rPr>
        <w:t xml:space="preserve">Решением Совета Верхнеуслонского муниципального района от </w:t>
      </w:r>
      <w:r>
        <w:rPr>
          <w:rFonts w:ascii="Times New Roman" w:eastAsia="Times New Roman" w:hAnsi="Times New Roman"/>
          <w:bCs/>
          <w:sz w:val="28"/>
          <w:szCs w:val="28"/>
          <w:lang w:eastAsia="ru-RU"/>
        </w:rPr>
        <w:t>1 августа 2006</w:t>
      </w:r>
      <w:r w:rsidRPr="00D7371B">
        <w:rPr>
          <w:rFonts w:ascii="Times New Roman" w:eastAsia="Times New Roman" w:hAnsi="Times New Roman"/>
          <w:bCs/>
          <w:sz w:val="28"/>
          <w:szCs w:val="28"/>
          <w:lang w:eastAsia="ru-RU"/>
        </w:rPr>
        <w:t xml:space="preserve"> года № </w:t>
      </w:r>
      <w:r>
        <w:rPr>
          <w:rFonts w:ascii="Times New Roman" w:eastAsia="Times New Roman" w:hAnsi="Times New Roman"/>
          <w:bCs/>
          <w:sz w:val="28"/>
          <w:szCs w:val="28"/>
          <w:lang w:eastAsia="ru-RU"/>
        </w:rPr>
        <w:t>7-78</w:t>
      </w:r>
      <w:r w:rsidRPr="00D7371B">
        <w:rPr>
          <w:rFonts w:ascii="Times New Roman" w:eastAsia="Times New Roman" w:hAnsi="Times New Roman"/>
          <w:bCs/>
          <w:sz w:val="28"/>
          <w:szCs w:val="28"/>
          <w:lang w:eastAsia="ru-RU"/>
        </w:rPr>
        <w:t xml:space="preserve"> </w:t>
      </w:r>
      <w:r w:rsidRPr="00D7371B">
        <w:rPr>
          <w:rFonts w:ascii="Times New Roman" w:eastAsia="Times New Roman" w:hAnsi="Times New Roman" w:cs="Times New Roman"/>
          <w:bCs/>
          <w:sz w:val="28"/>
          <w:szCs w:val="28"/>
          <w:lang w:eastAsia="ru-RU"/>
        </w:rPr>
        <w:t xml:space="preserve"> следующие изменения:</w:t>
      </w:r>
    </w:p>
    <w:p w:rsidR="002C14DB" w:rsidRPr="002C07FF" w:rsidRDefault="002C14DB" w:rsidP="002C14DB">
      <w:pPr>
        <w:pStyle w:val="a3"/>
        <w:numPr>
          <w:ilvl w:val="1"/>
          <w:numId w:val="7"/>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2C07FF">
        <w:rPr>
          <w:rFonts w:ascii="Times New Roman" w:eastAsia="Times New Roman" w:hAnsi="Times New Roman" w:cs="Times New Roman"/>
          <w:sz w:val="28"/>
          <w:szCs w:val="28"/>
          <w:lang w:eastAsia="ru-RU"/>
        </w:rPr>
        <w:t>Подпункт 10 пункта 3.4.1 Положения изложить в следующей редакции:</w:t>
      </w:r>
    </w:p>
    <w:p w:rsidR="002C14DB" w:rsidRDefault="002C14DB" w:rsidP="002C14DB">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«10)</w:t>
      </w:r>
      <w:r w:rsidRPr="002C07FF">
        <w:rPr>
          <w:rFonts w:ascii="Times New Roman" w:hAnsi="Times New Roman" w:cs="Times New Roman"/>
          <w:sz w:val="28"/>
          <w:szCs w:val="28"/>
        </w:rPr>
        <w:t xml:space="preserve"> </w:t>
      </w:r>
      <w:r>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Республики Татарстан, а если указанное заключение и (или) решение призывной комиссии Республики Татарстан по жалобе</w:t>
      </w:r>
      <w:proofErr w:type="gramEnd"/>
      <w:r>
        <w:rPr>
          <w:rFonts w:ascii="Times New Roman" w:hAnsi="Times New Roman" w:cs="Times New Roman"/>
          <w:sz w:val="28"/>
          <w:szCs w:val="28"/>
        </w:rPr>
        <w:t xml:space="preserve">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Республики Татарстан по жалобе гражданина на указанное заключение не были нарушены»;</w:t>
      </w:r>
    </w:p>
    <w:p w:rsidR="002C14DB" w:rsidRPr="00841030" w:rsidRDefault="002C14DB" w:rsidP="002C14DB">
      <w:pPr>
        <w:pStyle w:val="a3"/>
        <w:numPr>
          <w:ilvl w:val="1"/>
          <w:numId w:val="7"/>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841030">
        <w:rPr>
          <w:rFonts w:ascii="Times New Roman" w:eastAsia="Times New Roman" w:hAnsi="Times New Roman" w:cs="Times New Roman"/>
          <w:sz w:val="28"/>
          <w:szCs w:val="28"/>
          <w:lang w:eastAsia="ru-RU"/>
        </w:rPr>
        <w:t>Подпункт 5 пункта 3.5.1 Главы 3.5. Положения</w:t>
      </w:r>
      <w:r>
        <w:rPr>
          <w:rFonts w:ascii="Times New Roman" w:eastAsia="Times New Roman" w:hAnsi="Times New Roman" w:cs="Times New Roman"/>
          <w:sz w:val="28"/>
          <w:szCs w:val="28"/>
          <w:lang w:eastAsia="ru-RU"/>
        </w:rPr>
        <w:t xml:space="preserve"> дополнить предложением следующего содержания</w:t>
      </w:r>
      <w:r w:rsidRPr="00841030">
        <w:rPr>
          <w:rFonts w:ascii="Times New Roman" w:eastAsia="Times New Roman" w:hAnsi="Times New Roman" w:cs="Times New Roman"/>
          <w:sz w:val="28"/>
          <w:szCs w:val="28"/>
          <w:lang w:eastAsia="ru-RU"/>
        </w:rPr>
        <w:t>:</w:t>
      </w:r>
    </w:p>
    <w:p w:rsidR="002C14DB" w:rsidRPr="00841030" w:rsidRDefault="002C14DB" w:rsidP="002C14DB">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«5. </w:t>
      </w:r>
      <w:r w:rsidRPr="00841030">
        <w:rPr>
          <w:rFonts w:ascii="Times New Roman" w:hAnsi="Times New Roman" w:cs="Times New Roman"/>
          <w:sz w:val="28"/>
          <w:szCs w:val="28"/>
        </w:rPr>
        <w:t xml:space="preserve">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w:t>
      </w:r>
      <w:r w:rsidRPr="004076A3">
        <w:rPr>
          <w:rFonts w:ascii="Times New Roman" w:hAnsi="Times New Roman" w:cs="Times New Roman"/>
          <w:sz w:val="28"/>
          <w:szCs w:val="28"/>
        </w:rPr>
        <w:t xml:space="preserve">в </w:t>
      </w:r>
      <w:hyperlink r:id="rId7" w:history="1">
        <w:r w:rsidRPr="004076A3">
          <w:rPr>
            <w:rFonts w:ascii="Times New Roman" w:hAnsi="Times New Roman" w:cs="Times New Roman"/>
            <w:sz w:val="28"/>
            <w:szCs w:val="28"/>
          </w:rPr>
          <w:t>порядке</w:t>
        </w:r>
      </w:hyperlink>
      <w:r w:rsidRPr="004076A3">
        <w:rPr>
          <w:rFonts w:ascii="Times New Roman" w:hAnsi="Times New Roman" w:cs="Times New Roman"/>
          <w:sz w:val="28"/>
          <w:szCs w:val="28"/>
        </w:rPr>
        <w:t xml:space="preserve">, </w:t>
      </w:r>
      <w:r w:rsidRPr="00841030">
        <w:rPr>
          <w:rFonts w:ascii="Times New Roman" w:hAnsi="Times New Roman" w:cs="Times New Roman"/>
          <w:sz w:val="28"/>
          <w:szCs w:val="28"/>
        </w:rPr>
        <w:t>устан</w:t>
      </w:r>
      <w:r>
        <w:rPr>
          <w:rFonts w:ascii="Times New Roman" w:hAnsi="Times New Roman" w:cs="Times New Roman"/>
          <w:sz w:val="28"/>
          <w:szCs w:val="28"/>
        </w:rPr>
        <w:t>овленном</w:t>
      </w:r>
      <w:r w:rsidRPr="00841030">
        <w:rPr>
          <w:rFonts w:ascii="Times New Roman" w:hAnsi="Times New Roman" w:cs="Times New Roman"/>
          <w:sz w:val="28"/>
          <w:szCs w:val="28"/>
        </w:rPr>
        <w:t xml:space="preserve"> нормативными правовыми актами Российской Федерации</w:t>
      </w:r>
      <w:r>
        <w:rPr>
          <w:rFonts w:ascii="Times New Roman" w:hAnsi="Times New Roman" w:cs="Times New Roman"/>
          <w:sz w:val="28"/>
          <w:szCs w:val="28"/>
        </w:rPr>
        <w:t>»;</w:t>
      </w:r>
    </w:p>
    <w:p w:rsidR="002C14DB" w:rsidRPr="00841030" w:rsidRDefault="002C14DB" w:rsidP="002C14DB">
      <w:pPr>
        <w:pStyle w:val="a3"/>
        <w:tabs>
          <w:tab w:val="num" w:pos="0"/>
        </w:tabs>
        <w:spacing w:after="0" w:line="240" w:lineRule="auto"/>
        <w:ind w:left="2014"/>
        <w:jc w:val="both"/>
        <w:rPr>
          <w:rFonts w:ascii="Times New Roman" w:eastAsia="Times New Roman" w:hAnsi="Times New Roman" w:cs="Times New Roman"/>
          <w:sz w:val="28"/>
          <w:szCs w:val="28"/>
          <w:lang w:eastAsia="ru-RU"/>
        </w:rPr>
      </w:pPr>
    </w:p>
    <w:p w:rsidR="002C14DB" w:rsidRDefault="002C14DB" w:rsidP="002C14DB">
      <w:pPr>
        <w:pStyle w:val="a3"/>
        <w:numPr>
          <w:ilvl w:val="1"/>
          <w:numId w:val="7"/>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Абзац третий пункта 3.6.1 </w:t>
      </w:r>
      <w:r w:rsidRPr="009C0123">
        <w:rPr>
          <w:rFonts w:ascii="Times New Roman" w:eastAsia="Calibri" w:hAnsi="Times New Roman" w:cs="Times New Roman"/>
          <w:sz w:val="28"/>
          <w:szCs w:val="28"/>
          <w:lang w:eastAsia="ru-RU"/>
        </w:rPr>
        <w:t>Положения изложить в следующей редакции:</w:t>
      </w:r>
    </w:p>
    <w:p w:rsidR="002C14DB" w:rsidRDefault="002C14DB" w:rsidP="002C14DB">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sidRPr="00651C9C">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8" w:history="1">
        <w:r w:rsidRPr="00651C9C">
          <w:rPr>
            <w:rFonts w:ascii="Times New Roman" w:hAnsi="Times New Roman" w:cs="Times New Roman"/>
            <w:sz w:val="28"/>
            <w:szCs w:val="28"/>
          </w:rPr>
          <w:t>законом</w:t>
        </w:r>
      </w:hyperlink>
      <w:r w:rsidRPr="00651C9C">
        <w:rPr>
          <w:rFonts w:ascii="Times New Roman" w:hAnsi="Times New Roman" w:cs="Times New Roman"/>
          <w:sz w:val="28"/>
          <w:szCs w:val="28"/>
        </w:rPr>
        <w:t xml:space="preserve"> от 25 декабря 2008 года </w:t>
      </w:r>
      <w:r>
        <w:rPr>
          <w:rFonts w:ascii="Times New Roman" w:hAnsi="Times New Roman" w:cs="Times New Roman"/>
          <w:sz w:val="28"/>
          <w:szCs w:val="28"/>
        </w:rPr>
        <w:t>№</w:t>
      </w:r>
      <w:r w:rsidRPr="00651C9C">
        <w:rPr>
          <w:rFonts w:ascii="Times New Roman" w:hAnsi="Times New Roman" w:cs="Times New Roman"/>
          <w:sz w:val="28"/>
          <w:szCs w:val="28"/>
        </w:rPr>
        <w:t xml:space="preserve"> 273-ФЗ "О противодействии коррупции" и Федеральным </w:t>
      </w:r>
      <w:hyperlink r:id="rId9" w:history="1">
        <w:r w:rsidRPr="00651C9C">
          <w:rPr>
            <w:rFonts w:ascii="Times New Roman" w:hAnsi="Times New Roman" w:cs="Times New Roman"/>
            <w:sz w:val="28"/>
            <w:szCs w:val="28"/>
          </w:rPr>
          <w:t>законом</w:t>
        </w:r>
      </w:hyperlink>
      <w:r w:rsidRPr="00651C9C">
        <w:rPr>
          <w:rFonts w:ascii="Times New Roman" w:hAnsi="Times New Roman" w:cs="Times New Roman"/>
          <w:sz w:val="28"/>
          <w:szCs w:val="28"/>
        </w:rPr>
        <w:t xml:space="preserve"> от 3 декабря 2012 года </w:t>
      </w:r>
      <w:r>
        <w:rPr>
          <w:rFonts w:ascii="Times New Roman" w:hAnsi="Times New Roman" w:cs="Times New Roman"/>
          <w:sz w:val="28"/>
          <w:szCs w:val="28"/>
        </w:rPr>
        <w:t>№</w:t>
      </w:r>
      <w:r w:rsidRPr="00651C9C">
        <w:rPr>
          <w:rFonts w:ascii="Times New Roman" w:hAnsi="Times New Roman" w:cs="Times New Roman"/>
          <w:sz w:val="28"/>
          <w:szCs w:val="28"/>
        </w:rPr>
        <w:t xml:space="preserve">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sidRPr="00651C9C">
        <w:rPr>
          <w:rFonts w:ascii="Times New Roman" w:hAnsi="Times New Roman" w:cs="Times New Roman"/>
          <w:sz w:val="28"/>
          <w:szCs w:val="28"/>
        </w:rPr>
        <w:t xml:space="preserve"> иными нормативными правовыми актами</w:t>
      </w:r>
      <w:r>
        <w:rPr>
          <w:rFonts w:ascii="Times New Roman" w:hAnsi="Times New Roman" w:cs="Times New Roman"/>
          <w:sz w:val="28"/>
          <w:szCs w:val="28"/>
        </w:rPr>
        <w:t xml:space="preserve"> Республики Татарстан</w:t>
      </w:r>
      <w:r w:rsidRPr="00651C9C">
        <w:rPr>
          <w:rFonts w:ascii="Times New Roman" w:hAnsi="Times New Roman" w:cs="Times New Roman"/>
          <w:sz w:val="28"/>
          <w:szCs w:val="28"/>
        </w:rPr>
        <w:t>, муниципальными правовыми актами</w:t>
      </w:r>
      <w:r>
        <w:rPr>
          <w:rFonts w:ascii="Times New Roman" w:hAnsi="Times New Roman" w:cs="Times New Roman"/>
          <w:sz w:val="28"/>
          <w:szCs w:val="28"/>
        </w:rPr>
        <w:t>»;</w:t>
      </w:r>
    </w:p>
    <w:p w:rsidR="002C14DB" w:rsidRDefault="002C14DB" w:rsidP="002C14DB">
      <w:pPr>
        <w:pStyle w:val="a3"/>
        <w:numPr>
          <w:ilvl w:val="1"/>
          <w:numId w:val="7"/>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Главу 3.6. Положения дополнить пунктами следующего содержания;</w:t>
      </w:r>
    </w:p>
    <w:p w:rsidR="002C14DB" w:rsidRPr="004076A3" w:rsidRDefault="002C14DB" w:rsidP="002C14DB">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«3.6.9. </w:t>
      </w:r>
      <w:proofErr w:type="gramStart"/>
      <w:r w:rsidRPr="004076A3">
        <w:rPr>
          <w:rFonts w:ascii="Times New Roman" w:hAnsi="Times New Roman" w:cs="Times New Roman"/>
          <w:sz w:val="28"/>
          <w:szCs w:val="28"/>
        </w:rPr>
        <w:t xml:space="preserve">Граждане, претендующие на замещение должности </w:t>
      </w:r>
      <w:r>
        <w:rPr>
          <w:rFonts w:ascii="Times New Roman" w:hAnsi="Times New Roman" w:cs="Times New Roman"/>
          <w:sz w:val="28"/>
          <w:szCs w:val="28"/>
        </w:rPr>
        <w:t xml:space="preserve">руководителя Исполнительного комитета района </w:t>
      </w:r>
      <w:r w:rsidRPr="004076A3">
        <w:rPr>
          <w:rFonts w:ascii="Times New Roman" w:hAnsi="Times New Roman" w:cs="Times New Roman"/>
          <w:sz w:val="28"/>
          <w:szCs w:val="28"/>
        </w:rPr>
        <w:t xml:space="preserve">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w:t>
      </w:r>
      <w:r>
        <w:rPr>
          <w:rFonts w:ascii="Times New Roman" w:hAnsi="Times New Roman" w:cs="Times New Roman"/>
          <w:sz w:val="28"/>
          <w:szCs w:val="28"/>
        </w:rPr>
        <w:t xml:space="preserve">Президенту Республики Татарстан </w:t>
      </w:r>
      <w:r w:rsidRPr="004076A3">
        <w:rPr>
          <w:rFonts w:ascii="Times New Roman" w:hAnsi="Times New Roman" w:cs="Times New Roman"/>
          <w:sz w:val="28"/>
          <w:szCs w:val="28"/>
        </w:rPr>
        <w:t>в порядке, установленном законом</w:t>
      </w:r>
      <w:r>
        <w:rPr>
          <w:rFonts w:ascii="Times New Roman" w:hAnsi="Times New Roman" w:cs="Times New Roman"/>
          <w:sz w:val="28"/>
          <w:szCs w:val="28"/>
        </w:rPr>
        <w:t xml:space="preserve"> Республики Татарстан;</w:t>
      </w:r>
      <w:proofErr w:type="gramEnd"/>
    </w:p>
    <w:p w:rsidR="002C14DB" w:rsidRPr="00DE5F92" w:rsidRDefault="002C14DB" w:rsidP="002C14D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3.6.10.</w:t>
      </w:r>
      <w:r w:rsidRPr="00DE5F92">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лицом, замещающим должность руководителя Исполнительного комитета района по контракту, размещаются на официальном сайте Верхнеуслонского муниципального района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C14DB" w:rsidRPr="004076A3" w:rsidRDefault="002C14DB" w:rsidP="002C14DB">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3.6.11</w:t>
      </w:r>
      <w:r w:rsidRPr="004076A3">
        <w:rPr>
          <w:rFonts w:ascii="Times New Roman" w:hAnsi="Times New Roman" w:cs="Times New Roman"/>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r>
        <w:rPr>
          <w:rFonts w:ascii="Times New Roman" w:hAnsi="Times New Roman" w:cs="Times New Roman"/>
          <w:sz w:val="28"/>
          <w:szCs w:val="28"/>
        </w:rPr>
        <w:t xml:space="preserve">пунктом 3.6.9. </w:t>
      </w:r>
      <w:r w:rsidRPr="004076A3">
        <w:rPr>
          <w:rFonts w:ascii="Times New Roman" w:hAnsi="Times New Roman" w:cs="Times New Roman"/>
          <w:sz w:val="28"/>
          <w:szCs w:val="28"/>
        </w:rPr>
        <w:t>настоящей</w:t>
      </w:r>
      <w:r>
        <w:rPr>
          <w:rFonts w:ascii="Times New Roman" w:hAnsi="Times New Roman" w:cs="Times New Roman"/>
          <w:sz w:val="28"/>
          <w:szCs w:val="28"/>
        </w:rPr>
        <w:t xml:space="preserve"> Главы</w:t>
      </w:r>
      <w:r w:rsidRPr="004076A3">
        <w:rPr>
          <w:rFonts w:ascii="Times New Roman" w:hAnsi="Times New Roman" w:cs="Times New Roman"/>
          <w:sz w:val="28"/>
          <w:szCs w:val="28"/>
        </w:rPr>
        <w:t xml:space="preserve">, осуществляется по решению </w:t>
      </w:r>
      <w:r>
        <w:rPr>
          <w:rFonts w:ascii="Times New Roman" w:hAnsi="Times New Roman" w:cs="Times New Roman"/>
          <w:sz w:val="28"/>
          <w:szCs w:val="28"/>
        </w:rPr>
        <w:t xml:space="preserve">Президента Республики Татарстан </w:t>
      </w:r>
      <w:r w:rsidRPr="004076A3">
        <w:rPr>
          <w:rFonts w:ascii="Times New Roman" w:hAnsi="Times New Roman" w:cs="Times New Roman"/>
          <w:sz w:val="28"/>
          <w:szCs w:val="28"/>
        </w:rPr>
        <w:t>в порядке, установленном законом</w:t>
      </w:r>
      <w:r>
        <w:rPr>
          <w:rFonts w:ascii="Times New Roman" w:hAnsi="Times New Roman" w:cs="Times New Roman"/>
          <w:sz w:val="28"/>
          <w:szCs w:val="28"/>
        </w:rPr>
        <w:t xml:space="preserve"> Республики Татарстан</w:t>
      </w:r>
      <w:r w:rsidRPr="004076A3">
        <w:rPr>
          <w:rFonts w:ascii="Times New Roman" w:hAnsi="Times New Roman" w:cs="Times New Roman"/>
          <w:sz w:val="28"/>
          <w:szCs w:val="28"/>
        </w:rPr>
        <w:t>.</w:t>
      </w:r>
    </w:p>
    <w:p w:rsidR="002C14DB" w:rsidRPr="004076A3" w:rsidRDefault="002C14DB" w:rsidP="002C14DB">
      <w:pPr>
        <w:pStyle w:val="a3"/>
        <w:numPr>
          <w:ilvl w:val="2"/>
          <w:numId w:val="8"/>
        </w:numPr>
        <w:autoSpaceDE w:val="0"/>
        <w:autoSpaceDN w:val="0"/>
        <w:adjustRightInd w:val="0"/>
        <w:spacing w:after="0" w:line="240" w:lineRule="auto"/>
        <w:ind w:left="0" w:firstLine="567"/>
        <w:jc w:val="both"/>
        <w:rPr>
          <w:rFonts w:ascii="Times New Roman" w:hAnsi="Times New Roman" w:cs="Times New Roman"/>
          <w:sz w:val="28"/>
          <w:szCs w:val="28"/>
        </w:rPr>
      </w:pPr>
      <w:proofErr w:type="gramStart"/>
      <w:r w:rsidRPr="004076A3">
        <w:rPr>
          <w:rFonts w:ascii="Times New Roman" w:hAnsi="Times New Roman" w:cs="Times New Roman"/>
          <w:sz w:val="28"/>
          <w:szCs w:val="28"/>
        </w:rPr>
        <w:t>При выявлении в результате проверки, осущест</w:t>
      </w:r>
      <w:r>
        <w:rPr>
          <w:rFonts w:ascii="Times New Roman" w:hAnsi="Times New Roman" w:cs="Times New Roman"/>
          <w:sz w:val="28"/>
          <w:szCs w:val="28"/>
        </w:rPr>
        <w:t xml:space="preserve">вленной в соответствии с пунктом 3.6.11 </w:t>
      </w:r>
      <w:r w:rsidRPr="004076A3">
        <w:rPr>
          <w:rFonts w:ascii="Times New Roman" w:hAnsi="Times New Roman" w:cs="Times New Roman"/>
          <w:sz w:val="28"/>
          <w:szCs w:val="28"/>
        </w:rPr>
        <w:t xml:space="preserve">настоящей </w:t>
      </w:r>
      <w:r>
        <w:rPr>
          <w:rFonts w:ascii="Times New Roman" w:hAnsi="Times New Roman" w:cs="Times New Roman"/>
          <w:sz w:val="28"/>
          <w:szCs w:val="28"/>
        </w:rPr>
        <w:t>Главы,</w:t>
      </w:r>
      <w:r w:rsidRPr="004076A3">
        <w:rPr>
          <w:rFonts w:ascii="Times New Roman" w:hAnsi="Times New Roman" w:cs="Times New Roman"/>
          <w:sz w:val="28"/>
          <w:szCs w:val="28"/>
        </w:rPr>
        <w:t xml:space="preserve"> фактов несоблюдения лицом, замещающим должность </w:t>
      </w:r>
      <w:r>
        <w:rPr>
          <w:rFonts w:ascii="Times New Roman" w:hAnsi="Times New Roman" w:cs="Times New Roman"/>
          <w:sz w:val="28"/>
          <w:szCs w:val="28"/>
        </w:rPr>
        <w:t xml:space="preserve">руководителя Исполнительного комитета района </w:t>
      </w:r>
      <w:r w:rsidRPr="004076A3">
        <w:rPr>
          <w:rFonts w:ascii="Times New Roman" w:hAnsi="Times New Roman" w:cs="Times New Roman"/>
          <w:sz w:val="28"/>
          <w:szCs w:val="28"/>
        </w:rPr>
        <w:t>по контракту ограничений, запретов, неисполнения обязанностей, которые установлены Федеральным законом</w:t>
      </w:r>
      <w:r>
        <w:rPr>
          <w:rFonts w:ascii="Times New Roman" w:hAnsi="Times New Roman" w:cs="Times New Roman"/>
          <w:sz w:val="28"/>
          <w:szCs w:val="28"/>
        </w:rPr>
        <w:t xml:space="preserve"> от 02.03.2007 года № 25-ФЗ «О муниципальной службе в Российской Федерации»</w:t>
      </w:r>
      <w:r w:rsidRPr="004076A3">
        <w:rPr>
          <w:rFonts w:ascii="Times New Roman" w:hAnsi="Times New Roman" w:cs="Times New Roman"/>
          <w:sz w:val="28"/>
          <w:szCs w:val="28"/>
        </w:rPr>
        <w:t xml:space="preserve">, </w:t>
      </w:r>
      <w:r w:rsidRPr="006F186A">
        <w:rPr>
          <w:rFonts w:ascii="Times New Roman" w:hAnsi="Times New Roman" w:cs="Times New Roman"/>
          <w:sz w:val="28"/>
          <w:szCs w:val="28"/>
        </w:rPr>
        <w:t xml:space="preserve">Федеральным </w:t>
      </w:r>
      <w:hyperlink r:id="rId10" w:history="1">
        <w:r w:rsidRPr="006F186A">
          <w:rPr>
            <w:rFonts w:ascii="Times New Roman" w:hAnsi="Times New Roman" w:cs="Times New Roman"/>
            <w:sz w:val="28"/>
            <w:szCs w:val="28"/>
          </w:rPr>
          <w:t>законом</w:t>
        </w:r>
      </w:hyperlink>
      <w:r w:rsidRPr="004076A3">
        <w:rPr>
          <w:rFonts w:ascii="Times New Roman" w:hAnsi="Times New Roman" w:cs="Times New Roman"/>
          <w:sz w:val="28"/>
          <w:szCs w:val="28"/>
        </w:rPr>
        <w:t xml:space="preserve"> от 3 декабря 2012 года </w:t>
      </w:r>
      <w:r>
        <w:rPr>
          <w:rFonts w:ascii="Times New Roman" w:hAnsi="Times New Roman" w:cs="Times New Roman"/>
          <w:sz w:val="28"/>
          <w:szCs w:val="28"/>
        </w:rPr>
        <w:t>№</w:t>
      </w:r>
      <w:r w:rsidRPr="004076A3">
        <w:rPr>
          <w:rFonts w:ascii="Times New Roman" w:hAnsi="Times New Roman" w:cs="Times New Roman"/>
          <w:sz w:val="28"/>
          <w:szCs w:val="28"/>
        </w:rPr>
        <w:t xml:space="preserve"> 230-ФЗ "О контроле за соответствием расходов лиц, замещающих государственные должности, и</w:t>
      </w:r>
      <w:proofErr w:type="gramEnd"/>
      <w:r w:rsidRPr="004076A3">
        <w:rPr>
          <w:rFonts w:ascii="Times New Roman" w:hAnsi="Times New Roman" w:cs="Times New Roman"/>
          <w:sz w:val="28"/>
          <w:szCs w:val="28"/>
        </w:rPr>
        <w:t xml:space="preserve"> </w:t>
      </w:r>
      <w:proofErr w:type="gramStart"/>
      <w:r w:rsidRPr="004076A3">
        <w:rPr>
          <w:rFonts w:ascii="Times New Roman" w:hAnsi="Times New Roman" w:cs="Times New Roman"/>
          <w:sz w:val="28"/>
          <w:szCs w:val="28"/>
        </w:rPr>
        <w:t xml:space="preserve">иных лиц их доходам", Федеральным </w:t>
      </w:r>
      <w:hyperlink r:id="rId11" w:history="1">
        <w:r w:rsidRPr="006F186A">
          <w:rPr>
            <w:rFonts w:ascii="Times New Roman" w:hAnsi="Times New Roman" w:cs="Times New Roman"/>
            <w:sz w:val="28"/>
            <w:szCs w:val="28"/>
          </w:rPr>
          <w:t>законом</w:t>
        </w:r>
      </w:hyperlink>
      <w:r w:rsidRPr="006F186A">
        <w:rPr>
          <w:rFonts w:ascii="Times New Roman" w:hAnsi="Times New Roman" w:cs="Times New Roman"/>
          <w:sz w:val="28"/>
          <w:szCs w:val="28"/>
        </w:rPr>
        <w:t xml:space="preserve"> </w:t>
      </w:r>
      <w:r w:rsidRPr="004076A3">
        <w:rPr>
          <w:rFonts w:ascii="Times New Roman" w:hAnsi="Times New Roman" w:cs="Times New Roman"/>
          <w:sz w:val="28"/>
          <w:szCs w:val="28"/>
        </w:rPr>
        <w:t xml:space="preserve">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Pr>
          <w:rFonts w:ascii="Times New Roman" w:hAnsi="Times New Roman" w:cs="Times New Roman"/>
          <w:sz w:val="28"/>
          <w:szCs w:val="28"/>
        </w:rPr>
        <w:t xml:space="preserve">Президент Республики </w:t>
      </w:r>
      <w:r>
        <w:rPr>
          <w:rFonts w:ascii="Times New Roman" w:hAnsi="Times New Roman" w:cs="Times New Roman"/>
          <w:sz w:val="28"/>
          <w:szCs w:val="28"/>
        </w:rPr>
        <w:lastRenderedPageBreak/>
        <w:t xml:space="preserve">Татарстан </w:t>
      </w:r>
      <w:r w:rsidRPr="004076A3">
        <w:rPr>
          <w:rFonts w:ascii="Times New Roman" w:hAnsi="Times New Roman" w:cs="Times New Roman"/>
          <w:sz w:val="28"/>
          <w:szCs w:val="28"/>
        </w:rPr>
        <w:t>обращается с заявлением о досрочном прекращении полномочий лица, замещающего должность главы местной</w:t>
      </w:r>
      <w:proofErr w:type="gramEnd"/>
      <w:r w:rsidRPr="004076A3">
        <w:rPr>
          <w:rFonts w:ascii="Times New Roman" w:hAnsi="Times New Roman" w:cs="Times New Roman"/>
          <w:sz w:val="28"/>
          <w:szCs w:val="28"/>
        </w:rPr>
        <w:t xml:space="preserve">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r>
        <w:rPr>
          <w:rFonts w:ascii="Times New Roman" w:hAnsi="Times New Roman" w:cs="Times New Roman"/>
          <w:sz w:val="28"/>
          <w:szCs w:val="28"/>
        </w:rPr>
        <w:t>»</w:t>
      </w:r>
      <w:r w:rsidRPr="004076A3">
        <w:rPr>
          <w:rFonts w:ascii="Times New Roman" w:hAnsi="Times New Roman" w:cs="Times New Roman"/>
          <w:sz w:val="28"/>
          <w:szCs w:val="28"/>
        </w:rPr>
        <w:t>.</w:t>
      </w:r>
    </w:p>
    <w:p w:rsidR="002C14DB" w:rsidRPr="001D17EA" w:rsidRDefault="002C14DB" w:rsidP="002C14DB">
      <w:pPr>
        <w:pStyle w:val="a3"/>
        <w:numPr>
          <w:ilvl w:val="0"/>
          <w:numId w:val="7"/>
        </w:numPr>
        <w:spacing w:after="0" w:line="240" w:lineRule="auto"/>
        <w:ind w:left="0" w:firstLine="567"/>
        <w:jc w:val="both"/>
        <w:rPr>
          <w:rFonts w:ascii="Times New Roman" w:eastAsia="Times New Roman" w:hAnsi="Times New Roman" w:cs="Times New Roman"/>
          <w:sz w:val="28"/>
          <w:szCs w:val="28"/>
          <w:lang w:eastAsia="ru-RU"/>
        </w:rPr>
      </w:pPr>
      <w:r w:rsidRPr="001D17EA">
        <w:rPr>
          <w:rFonts w:ascii="Times New Roman" w:eastAsia="Times New Roman" w:hAnsi="Times New Roman" w:cs="Times New Roman"/>
          <w:bCs/>
          <w:sz w:val="28"/>
          <w:szCs w:val="28"/>
          <w:lang w:eastAsia="ru-RU"/>
        </w:rPr>
        <w:t xml:space="preserve">Утвердить текст Положения о муниципальной службе в </w:t>
      </w:r>
      <w:proofErr w:type="spellStart"/>
      <w:r w:rsidRPr="001D17EA">
        <w:rPr>
          <w:rFonts w:ascii="Times New Roman" w:eastAsia="Times New Roman" w:hAnsi="Times New Roman" w:cs="Times New Roman"/>
          <w:bCs/>
          <w:sz w:val="28"/>
          <w:szCs w:val="28"/>
          <w:lang w:eastAsia="ru-RU"/>
        </w:rPr>
        <w:t>Верхнеуслонском</w:t>
      </w:r>
      <w:proofErr w:type="spellEnd"/>
      <w:r w:rsidRPr="001D17EA">
        <w:rPr>
          <w:rFonts w:ascii="Times New Roman" w:eastAsia="Times New Roman" w:hAnsi="Times New Roman" w:cs="Times New Roman"/>
          <w:bCs/>
          <w:sz w:val="28"/>
          <w:szCs w:val="28"/>
          <w:lang w:eastAsia="ru-RU"/>
        </w:rPr>
        <w:t xml:space="preserve"> муниципальном районе Республики Татарстан в новой редакции (Приложение № 1).</w:t>
      </w:r>
    </w:p>
    <w:p w:rsidR="002C14DB" w:rsidRPr="00D7371B" w:rsidRDefault="002C14DB" w:rsidP="002C14DB">
      <w:pPr>
        <w:numPr>
          <w:ilvl w:val="0"/>
          <w:numId w:val="7"/>
        </w:numPr>
        <w:spacing w:after="0" w:line="240" w:lineRule="auto"/>
        <w:ind w:left="0" w:firstLine="567"/>
        <w:jc w:val="both"/>
        <w:rPr>
          <w:rFonts w:ascii="Times New Roman" w:eastAsia="Times New Roman" w:hAnsi="Times New Roman" w:cs="Times New Roman"/>
          <w:sz w:val="28"/>
          <w:szCs w:val="28"/>
          <w:lang w:eastAsia="ru-RU"/>
        </w:rPr>
      </w:pPr>
      <w:proofErr w:type="gramStart"/>
      <w:r w:rsidRPr="00D7371B">
        <w:rPr>
          <w:rFonts w:ascii="Times New Roman" w:eastAsia="Times New Roman" w:hAnsi="Times New Roman" w:cs="Times New Roman"/>
          <w:bCs/>
          <w:sz w:val="28"/>
          <w:szCs w:val="28"/>
          <w:lang w:eastAsia="ru-RU"/>
        </w:rPr>
        <w:t>Разместить</w:t>
      </w:r>
      <w:proofErr w:type="gramEnd"/>
      <w:r w:rsidRPr="00D7371B">
        <w:rPr>
          <w:rFonts w:ascii="Times New Roman" w:eastAsia="Times New Roman" w:hAnsi="Times New Roman" w:cs="Times New Roman"/>
          <w:bCs/>
          <w:sz w:val="28"/>
          <w:szCs w:val="28"/>
          <w:lang w:eastAsia="ru-RU"/>
        </w:rPr>
        <w:t xml:space="preserve"> данное решение на официальном сайте Верхнеуслонского муниципального района и на официальном портале правовой информации Республики Татарстан.</w:t>
      </w:r>
    </w:p>
    <w:p w:rsidR="002C14DB" w:rsidRPr="00D7371B" w:rsidRDefault="002C14DB" w:rsidP="002C14DB">
      <w:pPr>
        <w:tabs>
          <w:tab w:val="num"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proofErr w:type="gramStart"/>
      <w:r w:rsidRPr="00D7371B">
        <w:rPr>
          <w:rFonts w:ascii="Times New Roman" w:eastAsia="Times New Roman" w:hAnsi="Times New Roman" w:cs="Times New Roman"/>
          <w:sz w:val="28"/>
          <w:szCs w:val="28"/>
          <w:lang w:eastAsia="ru-RU"/>
        </w:rPr>
        <w:t>Контроль за</w:t>
      </w:r>
      <w:proofErr w:type="gramEnd"/>
      <w:r w:rsidRPr="00D7371B">
        <w:rPr>
          <w:rFonts w:ascii="Times New Roman" w:eastAsia="Times New Roman" w:hAnsi="Times New Roman" w:cs="Times New Roman"/>
          <w:sz w:val="28"/>
          <w:szCs w:val="28"/>
          <w:lang w:eastAsia="ru-RU"/>
        </w:rPr>
        <w:t xml:space="preserve"> исполнением данного решения возложить на постоянную комиссию Совета Верхнеуслонского муниципального района по законности, правопорядку и регламенту.</w:t>
      </w:r>
    </w:p>
    <w:p w:rsidR="002C14DB" w:rsidRPr="00D7371B" w:rsidRDefault="002C14DB" w:rsidP="002C14DB">
      <w:pPr>
        <w:tabs>
          <w:tab w:val="num" w:pos="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C14DB" w:rsidRDefault="002C14DB" w:rsidP="002C14DB">
      <w:pPr>
        <w:tabs>
          <w:tab w:val="num" w:pos="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C14DB" w:rsidRDefault="002C14DB" w:rsidP="002C14DB">
      <w:pPr>
        <w:tabs>
          <w:tab w:val="num" w:pos="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C14DB" w:rsidRPr="00D7371B" w:rsidRDefault="002C14DB" w:rsidP="002C14DB">
      <w:pPr>
        <w:tabs>
          <w:tab w:val="num" w:pos="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C14DB" w:rsidRPr="00D7371B" w:rsidRDefault="002C14DB" w:rsidP="002C14DB">
      <w:pPr>
        <w:tabs>
          <w:tab w:val="num" w:pos="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A28B5" w:rsidRPr="008F30D0" w:rsidRDefault="003A28B5" w:rsidP="003A28B5">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Заместитель председателя</w:t>
      </w:r>
      <w:r w:rsidRPr="008F30D0">
        <w:rPr>
          <w:rFonts w:ascii="Times New Roman" w:eastAsia="Times New Roman" w:hAnsi="Times New Roman" w:cs="Times New Roman"/>
          <w:b/>
          <w:bCs/>
          <w:sz w:val="29"/>
          <w:szCs w:val="24"/>
          <w:lang w:eastAsia="ru-RU"/>
        </w:rPr>
        <w:t xml:space="preserve"> Совета, </w:t>
      </w:r>
    </w:p>
    <w:p w:rsidR="003A28B5" w:rsidRPr="008F30D0" w:rsidRDefault="003A28B5" w:rsidP="003A28B5">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Pr="008F30D0">
        <w:rPr>
          <w:rFonts w:ascii="Times New Roman" w:eastAsia="Times New Roman" w:hAnsi="Times New Roman" w:cs="Times New Roman"/>
          <w:b/>
          <w:bCs/>
          <w:sz w:val="29"/>
          <w:szCs w:val="24"/>
          <w:lang w:eastAsia="ru-RU"/>
        </w:rPr>
        <w:t xml:space="preserve"> Верхнеуслонского </w:t>
      </w:r>
    </w:p>
    <w:p w:rsidR="003A28B5" w:rsidRPr="008F30D0" w:rsidRDefault="003A28B5" w:rsidP="003A28B5">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Pr>
          <w:rFonts w:ascii="Times New Roman" w:eastAsia="Times New Roman" w:hAnsi="Times New Roman" w:cs="Times New Roman"/>
          <w:b/>
          <w:bCs/>
          <w:sz w:val="28"/>
          <w:szCs w:val="24"/>
          <w:lang w:eastAsia="ru-RU"/>
        </w:rPr>
        <w:t xml:space="preserve">С.В. </w:t>
      </w:r>
      <w:proofErr w:type="spellStart"/>
      <w:r>
        <w:rPr>
          <w:rFonts w:ascii="Times New Roman" w:eastAsia="Times New Roman" w:hAnsi="Times New Roman" w:cs="Times New Roman"/>
          <w:b/>
          <w:bCs/>
          <w:sz w:val="28"/>
          <w:szCs w:val="24"/>
          <w:lang w:eastAsia="ru-RU"/>
        </w:rPr>
        <w:t>Осянин</w:t>
      </w:r>
      <w:proofErr w:type="spellEnd"/>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p w:rsidR="002C14DB" w:rsidRDefault="002C14DB" w:rsidP="002C14DB">
      <w:pPr>
        <w:tabs>
          <w:tab w:val="num" w:pos="0"/>
        </w:tabs>
        <w:ind w:firstLine="709"/>
        <w:rPr>
          <w:rFonts w:ascii="Times New Roman" w:eastAsia="Calibri" w:hAnsi="Times New Roman" w:cs="Times New Roman"/>
          <w:b/>
          <w:sz w:val="28"/>
          <w:szCs w:val="28"/>
        </w:rPr>
      </w:pPr>
    </w:p>
    <w:tbl>
      <w:tblPr>
        <w:tblW w:w="4252" w:type="dxa"/>
        <w:tblInd w:w="5495" w:type="dxa"/>
        <w:tblLook w:val="0000" w:firstRow="0" w:lastRow="0" w:firstColumn="0" w:lastColumn="0" w:noHBand="0" w:noVBand="0"/>
      </w:tblPr>
      <w:tblGrid>
        <w:gridCol w:w="4252"/>
      </w:tblGrid>
      <w:tr w:rsidR="002C14DB" w:rsidRPr="00AD23D1" w:rsidTr="005E66BD">
        <w:tc>
          <w:tcPr>
            <w:tcW w:w="4252" w:type="dxa"/>
          </w:tcPr>
          <w:p w:rsidR="002C14DB" w:rsidRPr="00AD23D1" w:rsidRDefault="002C14DB" w:rsidP="005E66BD">
            <w:pPr>
              <w:spacing w:before="30" w:after="30" w:line="240" w:lineRule="auto"/>
              <w:ind w:right="-104"/>
              <w:rPr>
                <w:rFonts w:ascii="Times New Roman" w:eastAsia="Times New Roman" w:hAnsi="Times New Roman" w:cs="Times New Roman"/>
                <w:spacing w:val="2"/>
                <w:sz w:val="24"/>
                <w:szCs w:val="24"/>
                <w:lang w:eastAsia="ru-RU"/>
              </w:rPr>
            </w:pPr>
            <w:r w:rsidRPr="00AD23D1">
              <w:rPr>
                <w:rFonts w:ascii="Times New Roman" w:eastAsia="Times New Roman" w:hAnsi="Times New Roman" w:cs="Times New Roman"/>
                <w:spacing w:val="2"/>
                <w:sz w:val="24"/>
                <w:szCs w:val="24"/>
                <w:lang w:eastAsia="ru-RU"/>
              </w:rPr>
              <w:lastRenderedPageBreak/>
              <w:t>Приложение № 1</w:t>
            </w:r>
          </w:p>
          <w:p w:rsidR="002C14DB" w:rsidRPr="00AD23D1" w:rsidRDefault="002C14DB" w:rsidP="005E66BD">
            <w:pPr>
              <w:spacing w:before="30" w:after="30" w:line="240" w:lineRule="auto"/>
              <w:ind w:right="-104"/>
              <w:rPr>
                <w:rFonts w:ascii="Times New Roman" w:eastAsia="Times New Roman" w:hAnsi="Times New Roman" w:cs="Times New Roman"/>
                <w:spacing w:val="2"/>
                <w:sz w:val="24"/>
                <w:szCs w:val="24"/>
                <w:lang w:eastAsia="ru-RU"/>
              </w:rPr>
            </w:pPr>
            <w:r w:rsidRPr="00AD23D1">
              <w:rPr>
                <w:rFonts w:ascii="Times New Roman" w:eastAsia="Times New Roman" w:hAnsi="Times New Roman" w:cs="Times New Roman"/>
                <w:spacing w:val="2"/>
                <w:sz w:val="24"/>
                <w:szCs w:val="24"/>
                <w:lang w:eastAsia="ru-RU"/>
              </w:rPr>
              <w:t>к Решению Совета Верхнеуслонского муниципального района</w:t>
            </w:r>
          </w:p>
          <w:p w:rsidR="002C14DB" w:rsidRPr="00AD23D1" w:rsidRDefault="002C14DB" w:rsidP="002C14DB">
            <w:pPr>
              <w:spacing w:before="30" w:after="30" w:line="240" w:lineRule="auto"/>
              <w:ind w:right="-104"/>
              <w:rPr>
                <w:rFonts w:ascii="Times New Roman" w:eastAsia="Times New Roman" w:hAnsi="Times New Roman" w:cs="Times New Roman"/>
                <w:spacing w:val="2"/>
                <w:sz w:val="24"/>
                <w:szCs w:val="24"/>
                <w:lang w:eastAsia="ru-RU"/>
              </w:rPr>
            </w:pPr>
            <w:r w:rsidRPr="00AD23D1">
              <w:rPr>
                <w:rFonts w:ascii="Times New Roman" w:eastAsia="Times New Roman" w:hAnsi="Times New Roman" w:cs="Times New Roman"/>
                <w:spacing w:val="2"/>
                <w:sz w:val="24"/>
                <w:szCs w:val="24"/>
                <w:lang w:eastAsia="ru-RU"/>
              </w:rPr>
              <w:t>от «</w:t>
            </w:r>
            <w:r>
              <w:rPr>
                <w:rFonts w:ascii="Times New Roman" w:eastAsia="Times New Roman" w:hAnsi="Times New Roman" w:cs="Times New Roman"/>
                <w:spacing w:val="2"/>
                <w:sz w:val="24"/>
                <w:szCs w:val="24"/>
                <w:lang w:eastAsia="ru-RU"/>
              </w:rPr>
              <w:t>4</w:t>
            </w:r>
            <w:r w:rsidRPr="00AD23D1">
              <w:rPr>
                <w:rFonts w:ascii="Times New Roman" w:eastAsia="Times New Roman" w:hAnsi="Times New Roman" w:cs="Times New Roman"/>
                <w:spacing w:val="2"/>
                <w:sz w:val="24"/>
                <w:szCs w:val="24"/>
                <w:lang w:eastAsia="ru-RU"/>
              </w:rPr>
              <w:t xml:space="preserve">» </w:t>
            </w:r>
            <w:r>
              <w:rPr>
                <w:rFonts w:ascii="Times New Roman" w:eastAsia="Times New Roman" w:hAnsi="Times New Roman" w:cs="Times New Roman"/>
                <w:spacing w:val="2"/>
                <w:sz w:val="24"/>
                <w:szCs w:val="24"/>
                <w:lang w:eastAsia="ru-RU"/>
              </w:rPr>
              <w:t>сентября</w:t>
            </w:r>
            <w:r w:rsidRPr="00AD23D1">
              <w:rPr>
                <w:rFonts w:ascii="Times New Roman" w:eastAsia="Times New Roman" w:hAnsi="Times New Roman" w:cs="Times New Roman"/>
                <w:spacing w:val="2"/>
                <w:sz w:val="24"/>
                <w:szCs w:val="24"/>
                <w:lang w:eastAsia="ru-RU"/>
              </w:rPr>
              <w:t xml:space="preserve">  201</w:t>
            </w:r>
            <w:r>
              <w:rPr>
                <w:rFonts w:ascii="Times New Roman" w:eastAsia="Times New Roman" w:hAnsi="Times New Roman" w:cs="Times New Roman"/>
                <w:spacing w:val="2"/>
                <w:sz w:val="24"/>
                <w:szCs w:val="24"/>
                <w:lang w:eastAsia="ru-RU"/>
              </w:rPr>
              <w:t>7</w:t>
            </w:r>
            <w:r w:rsidRPr="00AD23D1">
              <w:rPr>
                <w:rFonts w:ascii="Times New Roman" w:eastAsia="Times New Roman" w:hAnsi="Times New Roman" w:cs="Times New Roman"/>
                <w:spacing w:val="2"/>
                <w:sz w:val="24"/>
                <w:szCs w:val="24"/>
                <w:lang w:eastAsia="ru-RU"/>
              </w:rPr>
              <w:t xml:space="preserve"> года № </w:t>
            </w:r>
            <w:r>
              <w:rPr>
                <w:rFonts w:ascii="Times New Roman" w:eastAsia="Times New Roman" w:hAnsi="Times New Roman" w:cs="Times New Roman"/>
                <w:spacing w:val="2"/>
                <w:sz w:val="24"/>
                <w:szCs w:val="24"/>
                <w:lang w:eastAsia="ru-RU"/>
              </w:rPr>
              <w:t>25-269</w:t>
            </w:r>
          </w:p>
        </w:tc>
      </w:tr>
    </w:tbl>
    <w:p w:rsidR="002C14DB" w:rsidRPr="00AD23D1" w:rsidRDefault="002C14DB" w:rsidP="002C14DB">
      <w:pPr>
        <w:spacing w:before="30" w:after="30" w:line="240" w:lineRule="auto"/>
        <w:ind w:firstLine="360"/>
        <w:jc w:val="both"/>
        <w:rPr>
          <w:rFonts w:ascii="Times New Roman" w:eastAsia="Times New Roman" w:hAnsi="Times New Roman" w:cs="Times New Roman"/>
          <w:b/>
          <w:color w:val="332E2D"/>
          <w:spacing w:val="2"/>
          <w:sz w:val="24"/>
          <w:szCs w:val="24"/>
          <w:lang w:eastAsia="ru-RU"/>
        </w:rPr>
      </w:pPr>
    </w:p>
    <w:p w:rsidR="002C14DB" w:rsidRPr="00AD23D1" w:rsidRDefault="002C14DB" w:rsidP="002C14DB">
      <w:pPr>
        <w:spacing w:after="0" w:line="240" w:lineRule="auto"/>
        <w:ind w:left="5245"/>
        <w:rPr>
          <w:rFonts w:ascii="Times New Roman" w:eastAsia="Times New Roman" w:hAnsi="Times New Roman" w:cs="Times New Roman"/>
          <w:sz w:val="24"/>
          <w:szCs w:val="24"/>
          <w:lang w:eastAsia="ru-RU"/>
        </w:rPr>
      </w:pPr>
    </w:p>
    <w:p w:rsidR="002C14DB" w:rsidRPr="00AD23D1" w:rsidRDefault="002C14DB" w:rsidP="002C14DB">
      <w:pPr>
        <w:spacing w:after="0" w:line="240" w:lineRule="auto"/>
        <w:ind w:left="5245"/>
        <w:rPr>
          <w:rFonts w:ascii="Times New Roman" w:eastAsia="Times New Roman" w:hAnsi="Times New Roman" w:cs="Times New Roman"/>
          <w:sz w:val="24"/>
          <w:szCs w:val="24"/>
          <w:lang w:eastAsia="ru-RU"/>
        </w:rPr>
      </w:pPr>
    </w:p>
    <w:p w:rsidR="002C14DB" w:rsidRPr="00AD23D1" w:rsidRDefault="002C14DB" w:rsidP="002C14DB">
      <w:pPr>
        <w:spacing w:before="30" w:after="30" w:line="240" w:lineRule="auto"/>
        <w:jc w:val="center"/>
        <w:rPr>
          <w:rFonts w:ascii="Times New Roman" w:eastAsia="Times New Roman" w:hAnsi="Times New Roman" w:cs="Times New Roman"/>
          <w:b/>
          <w:bCs/>
          <w:spacing w:val="2"/>
          <w:sz w:val="28"/>
          <w:szCs w:val="28"/>
          <w:lang w:eastAsia="ru-RU"/>
        </w:rPr>
      </w:pPr>
      <w:r w:rsidRPr="00AD23D1">
        <w:rPr>
          <w:rFonts w:ascii="Times New Roman" w:eastAsia="Times New Roman" w:hAnsi="Times New Roman" w:cs="Times New Roman"/>
          <w:b/>
          <w:bCs/>
          <w:spacing w:val="2"/>
          <w:sz w:val="28"/>
          <w:szCs w:val="28"/>
          <w:lang w:eastAsia="ru-RU"/>
        </w:rPr>
        <w:t>Положение</w:t>
      </w:r>
    </w:p>
    <w:p w:rsidR="002C14DB" w:rsidRPr="00AD23D1" w:rsidRDefault="002C14DB" w:rsidP="002C14DB">
      <w:pPr>
        <w:spacing w:before="30" w:after="30" w:line="240" w:lineRule="auto"/>
        <w:jc w:val="center"/>
        <w:rPr>
          <w:rFonts w:ascii="Times New Roman" w:eastAsia="Times New Roman" w:hAnsi="Times New Roman" w:cs="Times New Roman"/>
          <w:b/>
          <w:bCs/>
          <w:spacing w:val="2"/>
          <w:sz w:val="28"/>
          <w:szCs w:val="28"/>
          <w:lang w:eastAsia="ru-RU"/>
        </w:rPr>
      </w:pPr>
      <w:r w:rsidRPr="00AD23D1">
        <w:rPr>
          <w:rFonts w:ascii="Times New Roman" w:eastAsia="Times New Roman" w:hAnsi="Times New Roman" w:cs="Times New Roman"/>
          <w:b/>
          <w:bCs/>
          <w:spacing w:val="2"/>
          <w:sz w:val="28"/>
          <w:szCs w:val="28"/>
          <w:lang w:eastAsia="ru-RU"/>
        </w:rPr>
        <w:t xml:space="preserve">о муниципальной службе в </w:t>
      </w:r>
      <w:proofErr w:type="spellStart"/>
      <w:r w:rsidRPr="00AD23D1">
        <w:rPr>
          <w:rFonts w:ascii="Times New Roman" w:eastAsia="Times New Roman" w:hAnsi="Times New Roman" w:cs="Times New Roman"/>
          <w:b/>
          <w:bCs/>
          <w:spacing w:val="2"/>
          <w:sz w:val="28"/>
          <w:szCs w:val="28"/>
          <w:lang w:eastAsia="ru-RU"/>
        </w:rPr>
        <w:t>Верхнеуслонском</w:t>
      </w:r>
      <w:proofErr w:type="spellEnd"/>
      <w:r w:rsidRPr="00AD23D1">
        <w:rPr>
          <w:rFonts w:ascii="Times New Roman" w:eastAsia="Times New Roman" w:hAnsi="Times New Roman" w:cs="Times New Roman"/>
          <w:b/>
          <w:bCs/>
          <w:spacing w:val="2"/>
          <w:sz w:val="28"/>
          <w:szCs w:val="28"/>
          <w:lang w:eastAsia="ru-RU"/>
        </w:rPr>
        <w:t xml:space="preserve"> муниципальном районе Республики Татарстан</w:t>
      </w:r>
    </w:p>
    <w:p w:rsidR="002C14DB" w:rsidRPr="00AD23D1" w:rsidRDefault="002C14DB" w:rsidP="002C14DB">
      <w:pPr>
        <w:spacing w:before="30" w:after="30" w:line="240" w:lineRule="auto"/>
        <w:ind w:firstLine="360"/>
        <w:jc w:val="both"/>
        <w:rPr>
          <w:rFonts w:ascii="Times New Roman" w:eastAsia="Times New Roman" w:hAnsi="Times New Roman" w:cs="Times New Roman"/>
          <w:color w:val="332E2D"/>
          <w:spacing w:val="2"/>
          <w:sz w:val="28"/>
          <w:szCs w:val="28"/>
          <w:lang w:eastAsia="ru-RU"/>
        </w:rPr>
      </w:pPr>
    </w:p>
    <w:p w:rsidR="002C14DB" w:rsidRPr="00AD23D1" w:rsidRDefault="002C14DB" w:rsidP="002C14DB">
      <w:pPr>
        <w:keepNext/>
        <w:spacing w:after="240" w:line="240" w:lineRule="auto"/>
        <w:ind w:left="567" w:firstLine="567"/>
        <w:jc w:val="center"/>
        <w:outlineLvl w:val="2"/>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1. ОБЩИЕ ПОЛОЖЕНИЯ</w:t>
      </w:r>
      <w:r w:rsidRPr="00AD23D1">
        <w:rPr>
          <w:rFonts w:ascii="Times New Roman" w:eastAsia="Times New Roman" w:hAnsi="Times New Roman" w:cs="Times New Roman"/>
          <w:b/>
          <w:bCs/>
          <w:sz w:val="28"/>
          <w:szCs w:val="28"/>
          <w:lang w:eastAsia="ru-RU"/>
        </w:rPr>
        <w:br/>
      </w:r>
      <w:r w:rsidRPr="00AD23D1">
        <w:rPr>
          <w:rFonts w:ascii="Times New Roman" w:eastAsia="Times New Roman" w:hAnsi="Times New Roman" w:cs="Times New Roman"/>
          <w:b/>
          <w:bCs/>
          <w:sz w:val="28"/>
          <w:szCs w:val="28"/>
          <w:lang w:eastAsia="ru-RU"/>
        </w:rPr>
        <w:br/>
        <w:t>1.1. Муниципальная служба</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r w:rsidRPr="00AD23D1">
        <w:rPr>
          <w:rFonts w:ascii="Times New Roman" w:eastAsia="Times New Roman" w:hAnsi="Times New Roman" w:cs="Times New Roman"/>
          <w:spacing w:val="2"/>
          <w:sz w:val="28"/>
          <w:szCs w:val="28"/>
          <w:lang w:eastAsia="ru-RU"/>
        </w:rPr>
        <w:t> Муниципальная служба - профессиональная деятельность, которая осуществляется на постоянной основе на должностях муниципальной службы, замещаемых путем заключения трудового договора (контракта).</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r w:rsidRPr="00AD23D1">
        <w:rPr>
          <w:rFonts w:ascii="Times New Roman" w:eastAsia="Times New Roman" w:hAnsi="Times New Roman" w:cs="Times New Roman"/>
          <w:spacing w:val="2"/>
          <w:sz w:val="28"/>
          <w:szCs w:val="28"/>
          <w:lang w:eastAsia="ru-RU"/>
        </w:rPr>
        <w:t>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r w:rsidRPr="00AD23D1">
        <w:rPr>
          <w:rFonts w:ascii="Times New Roman" w:eastAsia="Times New Roman" w:hAnsi="Times New Roman" w:cs="Times New Roman"/>
          <w:spacing w:val="2"/>
          <w:sz w:val="28"/>
          <w:szCs w:val="28"/>
          <w:lang w:eastAsia="ru-RU"/>
        </w:rPr>
        <w:t>Представителем нанимателя (работодателем) может быть Глава Района, руководитель иного органа местного самоуправления Района или иное лицо, уполномоченное исполнять обязанности представителя нанимателя.</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r w:rsidRPr="00AD23D1">
        <w:rPr>
          <w:rFonts w:ascii="Times New Roman" w:eastAsia="Times New Roman" w:hAnsi="Times New Roman" w:cs="Times New Roman"/>
          <w:spacing w:val="2"/>
          <w:sz w:val="28"/>
          <w:szCs w:val="28"/>
          <w:lang w:eastAsia="ru-RU"/>
        </w:rPr>
        <w:t xml:space="preserve">Муниципальная служба в </w:t>
      </w:r>
      <w:proofErr w:type="spellStart"/>
      <w:r w:rsidRPr="00AD23D1">
        <w:rPr>
          <w:rFonts w:ascii="Times New Roman" w:eastAsia="Times New Roman" w:hAnsi="Times New Roman" w:cs="Times New Roman"/>
          <w:spacing w:val="2"/>
          <w:sz w:val="28"/>
          <w:szCs w:val="28"/>
          <w:lang w:eastAsia="ru-RU"/>
        </w:rPr>
        <w:t>Верхнеуслонском</w:t>
      </w:r>
      <w:proofErr w:type="spellEnd"/>
      <w:r w:rsidRPr="00AD23D1">
        <w:rPr>
          <w:rFonts w:ascii="Times New Roman" w:eastAsia="Times New Roman" w:hAnsi="Times New Roman" w:cs="Times New Roman"/>
          <w:spacing w:val="2"/>
          <w:sz w:val="28"/>
          <w:szCs w:val="28"/>
          <w:lang w:eastAsia="ru-RU"/>
        </w:rPr>
        <w:t xml:space="preserve"> муниципальном районе осуществляется в соответствии с Конституцией Российской Федерации, Федеральным законом «О муниципальной службе в Российской Федерации», Кодексом Республики Татарстан о муниципальной службе, иными нормативными правовыми актами Российской Федерации и Республики Татарстан, Уставом Верхнеуслонского муниципального района, настоящим Положением, иными муниципальными правовыми актами.</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r w:rsidRPr="00AD23D1">
        <w:rPr>
          <w:rFonts w:ascii="Times New Roman" w:eastAsia="Times New Roman" w:hAnsi="Times New Roman" w:cs="Times New Roman"/>
          <w:spacing w:val="2"/>
          <w:sz w:val="28"/>
          <w:szCs w:val="28"/>
          <w:lang w:eastAsia="ru-RU"/>
        </w:rPr>
        <w:t>На муниципальных служащих Верхнеуслонского муниципального района (дале</w:t>
      </w:r>
      <w:proofErr w:type="gramStart"/>
      <w:r w:rsidRPr="00AD23D1">
        <w:rPr>
          <w:rFonts w:ascii="Times New Roman" w:eastAsia="Times New Roman" w:hAnsi="Times New Roman" w:cs="Times New Roman"/>
          <w:spacing w:val="2"/>
          <w:sz w:val="28"/>
          <w:szCs w:val="28"/>
          <w:lang w:eastAsia="ru-RU"/>
        </w:rPr>
        <w:t>е-</w:t>
      </w:r>
      <w:proofErr w:type="gramEnd"/>
      <w:r w:rsidRPr="00AD23D1">
        <w:rPr>
          <w:rFonts w:ascii="Times New Roman" w:eastAsia="Times New Roman" w:hAnsi="Times New Roman" w:cs="Times New Roman"/>
          <w:spacing w:val="2"/>
          <w:sz w:val="28"/>
          <w:szCs w:val="28"/>
          <w:lang w:eastAsia="ru-RU"/>
        </w:rPr>
        <w:t xml:space="preserve"> муниципальный служащий) распространяется действие трудового законодательства с особенностями, предусмотренными Федеральным законом «О муниципальной службе в Российской Федерации». </w:t>
      </w:r>
    </w:p>
    <w:p w:rsidR="002C14DB" w:rsidRPr="00AD23D1" w:rsidRDefault="002C14DB" w:rsidP="002C14DB">
      <w:pPr>
        <w:spacing w:before="30" w:after="30" w:line="240" w:lineRule="auto"/>
        <w:ind w:firstLine="567"/>
        <w:jc w:val="both"/>
        <w:rPr>
          <w:rFonts w:ascii="Times New Roman" w:eastAsia="Times New Roman" w:hAnsi="Times New Roman" w:cs="Times New Roman"/>
          <w:spacing w:val="2"/>
          <w:sz w:val="28"/>
          <w:szCs w:val="28"/>
          <w:lang w:eastAsia="ru-RU"/>
        </w:rPr>
      </w:pPr>
    </w:p>
    <w:p w:rsidR="002C14DB" w:rsidRPr="00236445" w:rsidRDefault="002C14DB" w:rsidP="002C14DB">
      <w:pPr>
        <w:pStyle w:val="a3"/>
        <w:numPr>
          <w:ilvl w:val="1"/>
          <w:numId w:val="6"/>
        </w:numPr>
        <w:spacing w:before="30" w:after="30" w:line="240" w:lineRule="auto"/>
        <w:jc w:val="center"/>
        <w:rPr>
          <w:rFonts w:ascii="Times New Roman" w:eastAsia="Times New Roman" w:hAnsi="Times New Roman" w:cs="Times New Roman"/>
          <w:b/>
          <w:spacing w:val="2"/>
          <w:sz w:val="28"/>
          <w:szCs w:val="28"/>
          <w:lang w:eastAsia="ru-RU"/>
        </w:rPr>
      </w:pPr>
      <w:r w:rsidRPr="00236445">
        <w:rPr>
          <w:rFonts w:ascii="Times New Roman" w:eastAsia="Times New Roman" w:hAnsi="Times New Roman" w:cs="Times New Roman"/>
          <w:b/>
          <w:spacing w:val="2"/>
          <w:sz w:val="28"/>
          <w:szCs w:val="28"/>
          <w:lang w:eastAsia="ru-RU"/>
        </w:rPr>
        <w:t>Право граждан на доступ к муниципальной службе</w:t>
      </w:r>
    </w:p>
    <w:p w:rsidR="002C14DB" w:rsidRPr="00AD23D1" w:rsidRDefault="002C14DB" w:rsidP="002C14DB">
      <w:pPr>
        <w:spacing w:before="30" w:after="30" w:line="240" w:lineRule="auto"/>
        <w:ind w:firstLine="567"/>
        <w:rPr>
          <w:rFonts w:ascii="Times New Roman" w:eastAsia="Times New Roman" w:hAnsi="Times New Roman" w:cs="Times New Roman"/>
          <w:b/>
          <w:spacing w:val="2"/>
          <w:sz w:val="28"/>
          <w:szCs w:val="28"/>
          <w:lang w:eastAsia="ru-RU"/>
        </w:rPr>
      </w:pPr>
    </w:p>
    <w:p w:rsidR="002C14DB" w:rsidRPr="00AD23D1" w:rsidRDefault="002C14DB" w:rsidP="002C14DB">
      <w:pPr>
        <w:spacing w:before="30" w:after="3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Граждане, владеющие государственным языком Российской  Федерации, имеют равный доступ к муниципальной службе и равные условия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C14DB" w:rsidRPr="00AD23D1" w:rsidRDefault="002C14DB" w:rsidP="002C14DB">
      <w:pPr>
        <w:keepNext/>
        <w:keepLines/>
        <w:spacing w:before="480" w:after="0" w:line="240" w:lineRule="auto"/>
        <w:ind w:firstLine="567"/>
        <w:jc w:val="center"/>
        <w:outlineLvl w:val="0"/>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lastRenderedPageBreak/>
        <w:t xml:space="preserve">1.3. Финансирование муниципальной службы Района </w:t>
      </w: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Финансирование муниципальной службы Района осуществляется за счет средств местного бюджета Района, включая расходы на оплату труда муниципальных служащих, их пенсионное обеспечение, иные расходы, связанные с обеспечением гарантий, предоставляемых муниципальным служащим, если иное не установлено федеральным законом.</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r w:rsidRPr="00AD23D1">
        <w:rPr>
          <w:rFonts w:ascii="Times New Roman" w:eastAsia="Times New Roman" w:hAnsi="Times New Roman" w:cs="Times New Roman"/>
          <w:b/>
          <w:spacing w:val="2"/>
          <w:sz w:val="28"/>
          <w:szCs w:val="28"/>
          <w:lang w:eastAsia="ru-RU"/>
        </w:rPr>
        <w:t>2. ДОЛЖНОСТИ МУНИЦИПАЛЬНОЙ СЛУЖБЫ</w:t>
      </w: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r w:rsidRPr="00AD23D1">
        <w:rPr>
          <w:rFonts w:ascii="Times New Roman" w:eastAsia="Times New Roman" w:hAnsi="Times New Roman" w:cs="Times New Roman"/>
          <w:b/>
          <w:spacing w:val="2"/>
          <w:sz w:val="28"/>
          <w:szCs w:val="28"/>
          <w:lang w:eastAsia="ru-RU"/>
        </w:rPr>
        <w:t>2.1 Должности муниципальной службы</w:t>
      </w: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2.1.1. Должность муниципальной службы - должность в органе местного самоуправления, иных муниципальных органах Района, которые образуются в соответствии с уставом Района, с установленным кругом обязанностей по обеспечению исполнения полномочий органа местного самоуправления Района, иных муниципальных органов Района или лица, замещающего муниципальную должность.</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2.1.2. Должности муниципальной службы Района устанавливаются муниципальными правовыми актами Района в соответствии с реестром должностей муниципальной службы в Республике Татарстан, утверждаемым законом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2.1.3. При составлении и утверждении штатного расписания органа местного самоуправления Района, иного муниципального органа Района используются наименования должностей муниципальной службы, предусмотренные реестром должностей муниципальной службы в Республике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keepNext/>
        <w:spacing w:after="240" w:line="240" w:lineRule="auto"/>
        <w:ind w:firstLine="567"/>
        <w:jc w:val="center"/>
        <w:outlineLvl w:val="2"/>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2.2. Классификация должностей муниципальной службы</w:t>
      </w:r>
    </w:p>
    <w:p w:rsidR="002C14DB" w:rsidRPr="00AD23D1" w:rsidRDefault="002C14DB" w:rsidP="002C14DB">
      <w:pPr>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2.2</w:t>
      </w:r>
      <w:r w:rsidRPr="00AD23D1">
        <w:rPr>
          <w:rFonts w:ascii="Times New Roman" w:eastAsia="Times New Roman" w:hAnsi="Times New Roman" w:cs="Times New Roman"/>
          <w:b/>
          <w:sz w:val="28"/>
          <w:szCs w:val="28"/>
          <w:lang w:eastAsia="ru-RU"/>
        </w:rPr>
        <w:t>.</w:t>
      </w:r>
      <w:r w:rsidRPr="00AD23D1">
        <w:rPr>
          <w:rFonts w:ascii="Times New Roman" w:eastAsia="Times New Roman" w:hAnsi="Times New Roman" w:cs="Times New Roman"/>
          <w:sz w:val="28"/>
          <w:szCs w:val="28"/>
          <w:lang w:eastAsia="ru-RU"/>
        </w:rPr>
        <w:t>1. Должности муниципальной службы подразделяются на следующие группы: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высшие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главные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ведущие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старшие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младшие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2.2.2. Соотношение должностей муниципальной службы и должностей государственной гражданской службы Республики Татарстан с учетом квалификационных требований к соответствующим должностям муниципальной службы и должностям государственной гражданской службы Республики Татарстан устанавливается законом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2.2.3 Квалификационные требования для замещения должностей муниципальной службы устанавливаются в соответствии с законодательством Республики Татарстан.</w:t>
      </w:r>
    </w:p>
    <w:p w:rsidR="002C14DB"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lastRenderedPageBreak/>
        <w:t>2.3. Классные чины муниципальных служащих Района.</w:t>
      </w: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bCs/>
          <w:sz w:val="28"/>
          <w:szCs w:val="28"/>
          <w:lang w:eastAsia="ru-RU"/>
        </w:rPr>
      </w:pPr>
      <w:r w:rsidRPr="00AD23D1">
        <w:rPr>
          <w:rFonts w:ascii="Times New Roman" w:eastAsia="Times New Roman" w:hAnsi="Times New Roman" w:cs="Times New Roman"/>
          <w:bCs/>
          <w:sz w:val="28"/>
          <w:szCs w:val="28"/>
          <w:lang w:eastAsia="ru-RU"/>
        </w:rPr>
        <w:t>2.3.1. Классные чины присваиваются муниципальным служащим  и указывают на соответствие уровня профессиональной подготовки муниципальных служащих Района квалификационным требованиям для замещения должностей муниципальной службы.</w:t>
      </w:r>
    </w:p>
    <w:p w:rsidR="002C14DB" w:rsidRPr="00AD23D1" w:rsidRDefault="002C14DB" w:rsidP="002C14DB">
      <w:pPr>
        <w:spacing w:after="0" w:line="240" w:lineRule="auto"/>
        <w:ind w:firstLine="567"/>
        <w:jc w:val="both"/>
        <w:rPr>
          <w:rFonts w:ascii="Times New Roman" w:eastAsia="Times New Roman" w:hAnsi="Times New Roman" w:cs="Times New Roman"/>
          <w:bCs/>
          <w:sz w:val="28"/>
          <w:szCs w:val="28"/>
          <w:lang w:eastAsia="ru-RU"/>
        </w:rPr>
      </w:pPr>
      <w:r w:rsidRPr="00AD23D1">
        <w:rPr>
          <w:rFonts w:ascii="Times New Roman" w:eastAsia="Times New Roman" w:hAnsi="Times New Roman" w:cs="Times New Roman"/>
          <w:bCs/>
          <w:sz w:val="28"/>
          <w:szCs w:val="28"/>
          <w:lang w:eastAsia="ru-RU"/>
        </w:rPr>
        <w:t>2.3.2. Муниципальным служащим Района присваиваются следующие классные чины:</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bCs/>
          <w:sz w:val="28"/>
          <w:szCs w:val="28"/>
          <w:lang w:eastAsia="ru-RU"/>
        </w:rPr>
        <w:t>Замещающим</w:t>
      </w:r>
      <w:proofErr w:type="gramEnd"/>
      <w:r w:rsidRPr="00AD23D1">
        <w:rPr>
          <w:rFonts w:ascii="Times New Roman" w:eastAsia="Times New Roman" w:hAnsi="Times New Roman" w:cs="Times New Roman"/>
          <w:bCs/>
          <w:sz w:val="28"/>
          <w:szCs w:val="28"/>
          <w:lang w:eastAsia="ru-RU"/>
        </w:rPr>
        <w:t xml:space="preserve"> высшие должности муниципальной службы</w:t>
      </w:r>
      <w:r w:rsidRPr="00AD23D1">
        <w:rPr>
          <w:rFonts w:ascii="Times New Roman" w:eastAsia="Times New Roman" w:hAnsi="Times New Roman" w:cs="Times New Roman"/>
          <w:sz w:val="28"/>
          <w:szCs w:val="28"/>
          <w:lang w:eastAsia="ru-RU"/>
        </w:rPr>
        <w:t xml:space="preserve"> - действительный муниципальный советник 1, 2 или 3-го класса;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замещающим</w:t>
      </w:r>
      <w:proofErr w:type="gramEnd"/>
      <w:r w:rsidRPr="00AD23D1">
        <w:rPr>
          <w:rFonts w:ascii="Times New Roman" w:eastAsia="Times New Roman" w:hAnsi="Times New Roman" w:cs="Times New Roman"/>
          <w:sz w:val="28"/>
          <w:szCs w:val="28"/>
          <w:lang w:eastAsia="ru-RU"/>
        </w:rPr>
        <w:t xml:space="preserve"> главные должности муниципальной службы - муниципальный советник 1, 2 или 3-го класса;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замещающим</w:t>
      </w:r>
      <w:proofErr w:type="gramEnd"/>
      <w:r w:rsidRPr="00AD23D1">
        <w:rPr>
          <w:rFonts w:ascii="Times New Roman" w:eastAsia="Times New Roman" w:hAnsi="Times New Roman" w:cs="Times New Roman"/>
          <w:sz w:val="28"/>
          <w:szCs w:val="28"/>
          <w:lang w:eastAsia="ru-RU"/>
        </w:rPr>
        <w:t xml:space="preserve"> ведущие должности муниципальной службы - советник муниципальной службы 1, 2 или 3-го класса;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замещающим</w:t>
      </w:r>
      <w:proofErr w:type="gramEnd"/>
      <w:r w:rsidRPr="00AD23D1">
        <w:rPr>
          <w:rFonts w:ascii="Times New Roman" w:eastAsia="Times New Roman" w:hAnsi="Times New Roman" w:cs="Times New Roman"/>
          <w:sz w:val="28"/>
          <w:szCs w:val="28"/>
          <w:lang w:eastAsia="ru-RU"/>
        </w:rPr>
        <w:t xml:space="preserve"> старшие должности муниципальной службы - референт муниципальной службы 1, 2 или 3-го класса;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замещающим</w:t>
      </w:r>
      <w:proofErr w:type="gramEnd"/>
      <w:r w:rsidRPr="00AD23D1">
        <w:rPr>
          <w:rFonts w:ascii="Times New Roman" w:eastAsia="Times New Roman" w:hAnsi="Times New Roman" w:cs="Times New Roman"/>
          <w:sz w:val="28"/>
          <w:szCs w:val="28"/>
          <w:lang w:eastAsia="ru-RU"/>
        </w:rPr>
        <w:t xml:space="preserve"> младшие должности муниципальной службы - секретарь муниципальной службы 1, 2 или 3-го класса.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Отнесение должностей муниципальной службы к вышеуказанным группам осуществляется в соответствии с Реестром должностей муниципальной службы в Республике Татарстан.</w:t>
      </w:r>
    </w:p>
    <w:p w:rsidR="002C14DB" w:rsidRPr="00AD23D1" w:rsidRDefault="002C14DB" w:rsidP="002C14DB">
      <w:pPr>
        <w:spacing w:after="0" w:line="240" w:lineRule="auto"/>
        <w:ind w:firstLine="567"/>
        <w:jc w:val="both"/>
        <w:rPr>
          <w:rFonts w:ascii="Times New Roman" w:eastAsia="Times New Roman" w:hAnsi="Times New Roman" w:cs="Times New Roman"/>
          <w:bCs/>
          <w:sz w:val="28"/>
          <w:szCs w:val="28"/>
          <w:lang w:eastAsia="ru-RU"/>
        </w:rPr>
      </w:pPr>
      <w:r w:rsidRPr="00AD23D1">
        <w:rPr>
          <w:rFonts w:ascii="Times New Roman" w:eastAsia="Times New Roman" w:hAnsi="Times New Roman" w:cs="Times New Roman"/>
          <w:sz w:val="28"/>
          <w:szCs w:val="28"/>
          <w:lang w:eastAsia="ru-RU"/>
        </w:rPr>
        <w:t>2.3.3. Порядок присвоения классных чинов муниципальным служащим и их сохранения при переводе  муниципальных служащих на иные должности муниципальной службы и при увольнении с муниципальной службы устанавливается в соответствии с законодательством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 ПРАВОВОЕ ПОЛОЖЕНИЕ МУНИЦИПАЛЬНОГО СЛУЖАЩЕГО</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3.1. Муниципальный служащий Района.</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3.1.1. Муниципальным служащим Района является гражданин, исполняющий в порядке, определенном муниципальными правовыми актами Района в соответствии с федеральными законами и законами Республики Татарстан, обязанности по должности муниципальной службы Района за денежное содержание, выплачиваемое за счет средств бюджета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3.1.2. Лица, исполняющие обязанности по техническому обеспечению деятельности органов местного самоуправления Района, и других муниципальных органов Района, не замещают должности муниципальной службы и не являются муниципальными служащими.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3.2. Основные права муниципального служащего Района.</w:t>
      </w:r>
    </w:p>
    <w:p w:rsidR="002C14DB" w:rsidRPr="00AD23D1" w:rsidRDefault="002C14DB" w:rsidP="002C14DB">
      <w:pPr>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3.2.1. Муниципальный служащий имеет право </w:t>
      </w:r>
      <w:proofErr w:type="gramStart"/>
      <w:r w:rsidRPr="00AD23D1">
        <w:rPr>
          <w:rFonts w:ascii="Times New Roman" w:eastAsia="Times New Roman" w:hAnsi="Times New Roman" w:cs="Times New Roman"/>
          <w:sz w:val="28"/>
          <w:szCs w:val="28"/>
          <w:lang w:eastAsia="ru-RU"/>
        </w:rPr>
        <w:t>на</w:t>
      </w:r>
      <w:proofErr w:type="gramEnd"/>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1) ознакомление с документами, устанавливающими его права и обязанности по замещаемой должности муниципальной службы, критериями </w:t>
      </w:r>
      <w:r w:rsidRPr="00AD23D1">
        <w:rPr>
          <w:rFonts w:ascii="Times New Roman" w:eastAsia="Times New Roman" w:hAnsi="Times New Roman" w:cs="Times New Roman"/>
          <w:sz w:val="28"/>
          <w:szCs w:val="28"/>
          <w:lang w:eastAsia="ru-RU"/>
        </w:rPr>
        <w:lastRenderedPageBreak/>
        <w:t>оценки качества исполнения должностных обязанностей и условиями продвижения по службе;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обеспечение организационно-технических условий, необходимых для исполнения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Района, и других муниципальных органов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участие по своей инициативе в конкурсе на замещение вакантной должности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получение дополнительного профессионального образования в соответствии с муниципальным правовым актом за счет средств бюджета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защиту своих персональных данных;</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12) пенсионное обеспечение в соответствии с законодательством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3.2.2. Муниципальный служащий, за исключением муниципального служащего, замещающего должность Руководителя Исполнительного комитета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 </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3.3. Основные обязанности муниципального служащего</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3.3.1. Муниципальный служащий обязан: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Конституцию Республики Татарстан, законы и </w:t>
      </w:r>
      <w:r w:rsidRPr="00AD23D1">
        <w:rPr>
          <w:rFonts w:ascii="Times New Roman" w:eastAsia="Times New Roman" w:hAnsi="Times New Roman" w:cs="Times New Roman"/>
          <w:sz w:val="28"/>
          <w:szCs w:val="28"/>
          <w:lang w:eastAsia="ru-RU"/>
        </w:rPr>
        <w:lastRenderedPageBreak/>
        <w:t xml:space="preserve">иные нормативные правовые акты Республики Татарстан, </w:t>
      </w:r>
      <w:r>
        <w:rPr>
          <w:rFonts w:ascii="Times New Roman" w:eastAsia="Times New Roman" w:hAnsi="Times New Roman" w:cs="Times New Roman"/>
          <w:sz w:val="28"/>
          <w:szCs w:val="28"/>
          <w:lang w:eastAsia="ru-RU"/>
        </w:rPr>
        <w:t>У</w:t>
      </w:r>
      <w:r w:rsidRPr="00AD23D1">
        <w:rPr>
          <w:rFonts w:ascii="Times New Roman" w:eastAsia="Times New Roman" w:hAnsi="Times New Roman" w:cs="Times New Roman"/>
          <w:sz w:val="28"/>
          <w:szCs w:val="28"/>
          <w:lang w:eastAsia="ru-RU"/>
        </w:rPr>
        <w:t>став Района и иные муниципальные правовые акты и обеспечивать их исполнение;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исполнять должностные обязанности в соответствии с должностной инструкцией;</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Times New Roman" w:hAnsi="Times New Roman" w:cs="Times New Roman"/>
          <w:sz w:val="28"/>
          <w:szCs w:val="28"/>
          <w:lang w:eastAsia="ru-RU"/>
        </w:rPr>
        <w:t xml:space="preserve">3) </w:t>
      </w:r>
      <w:r w:rsidRPr="00AD23D1">
        <w:rPr>
          <w:rFonts w:ascii="Times New Roman" w:eastAsia="Calibri" w:hAnsi="Times New Roman" w:cs="Times New Roman"/>
          <w:bCs/>
          <w:sz w:val="28"/>
          <w:szCs w:val="28"/>
          <w:lang w:eastAsia="ru-RU"/>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соблюдать установленные в органе местного самоуправления Района, и других муниципальных органах Района правила внутреннего трудового распорядка, должностную инструкцию, порядок работы со служебной информацией;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поддерживать уровень квалификации, необходимый для надлежащего исполнения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беречь государственное и муниципальное имущество, в том числе предоставленное ему для исполнения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8) </w:t>
      </w:r>
      <w:r w:rsidRPr="00AD23D1">
        <w:rPr>
          <w:rFonts w:ascii="Times New Roman" w:eastAsia="Calibri"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и другими федеральными законами;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11) уведомлять в письменной форме своего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3.3.2. Муниципальный служащий не вправе исполнять данное ему неправомерное поручение. </w:t>
      </w:r>
      <w:proofErr w:type="gramStart"/>
      <w:r w:rsidRPr="00AD23D1">
        <w:rPr>
          <w:rFonts w:ascii="Times New Roman" w:eastAsia="Times New Roman" w:hAnsi="Times New Roman" w:cs="Times New Roman"/>
          <w:sz w:val="28"/>
          <w:szCs w:val="28"/>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Республики Татарстан, муниципальных правовых актов, которые могут быть нарушены при исполнении данного поручения.</w:t>
      </w:r>
      <w:proofErr w:type="gramEnd"/>
      <w:r w:rsidRPr="00AD23D1">
        <w:rPr>
          <w:rFonts w:ascii="Times New Roman" w:eastAsia="Times New Roman" w:hAnsi="Times New Roman" w:cs="Times New Roman"/>
          <w:sz w:val="28"/>
          <w:szCs w:val="28"/>
          <w:lang w:eastAsia="ru-RU"/>
        </w:rPr>
        <w:t xml:space="preserve"> В </w:t>
      </w:r>
      <w:proofErr w:type="gramStart"/>
      <w:r w:rsidRPr="00AD23D1">
        <w:rPr>
          <w:rFonts w:ascii="Times New Roman" w:eastAsia="Times New Roman" w:hAnsi="Times New Roman" w:cs="Times New Roman"/>
          <w:sz w:val="28"/>
          <w:szCs w:val="28"/>
          <w:lang w:eastAsia="ru-RU"/>
        </w:rPr>
        <w:t>случае</w:t>
      </w:r>
      <w:proofErr w:type="gramEnd"/>
      <w:r w:rsidRPr="00AD23D1">
        <w:rPr>
          <w:rFonts w:ascii="Times New Roman" w:eastAsia="Times New Roman" w:hAnsi="Times New Roman" w:cs="Times New Roman"/>
          <w:sz w:val="28"/>
          <w:szCs w:val="28"/>
          <w:lang w:eastAsia="ru-RU"/>
        </w:rPr>
        <w:t xml:space="preserve">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w:t>
      </w:r>
      <w:r w:rsidRPr="00AD23D1">
        <w:rPr>
          <w:rFonts w:ascii="Times New Roman" w:eastAsia="Times New Roman" w:hAnsi="Times New Roman" w:cs="Times New Roman"/>
          <w:sz w:val="28"/>
          <w:szCs w:val="28"/>
          <w:lang w:eastAsia="ru-RU"/>
        </w:rPr>
        <w:lastRenderedPageBreak/>
        <w:t>поручения муниципальный служащий и давший это поручение руководитель несут ответственность в соответствии с законодательством</w:t>
      </w:r>
      <w:proofErr w:type="gramStart"/>
      <w:r w:rsidRPr="00AD23D1">
        <w:rPr>
          <w:rFonts w:ascii="Times New Roman" w:eastAsia="Times New Roman" w:hAnsi="Times New Roman" w:cs="Times New Roman"/>
          <w:sz w:val="28"/>
          <w:szCs w:val="28"/>
          <w:lang w:eastAsia="ru-RU"/>
        </w:rPr>
        <w:t xml:space="preserve"> .</w:t>
      </w:r>
      <w:proofErr w:type="gramEnd"/>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3.3.3. Муниципальный служащий Района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муниципального служащего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Невыполнение муниципальным служащим данной должностной (служебной) обязанности, является правонарушением,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Муниципальный служащий Района,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roofErr w:type="gramEnd"/>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Порядок уведомления представителя нанимателя (работодателя) о фактах обращения в целях склонения муниципального служащего Района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3.4. Ограничения, связанные с муниципальной службой Района.</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3.4.1. Гражданин не может быть принят на муниципальную службу Района, а муниципальный служащий Района не может находиться на муниципальной службе  Района в случае: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признания его недееспособным или ограниченно дееспособным решением суда, вступившим в законную силу;</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4) наличия заболевания, препятствующего поступлению на муниципальную службу Района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 xml:space="preserve">5) </w:t>
      </w:r>
      <w:r w:rsidRPr="00AD23D1">
        <w:rPr>
          <w:rFonts w:ascii="Times New Roman" w:eastAsia="Calibri"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руководителем исполнительного комитета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r w:rsidRPr="00AD23D1">
        <w:rPr>
          <w:rFonts w:ascii="Arial" w:eastAsia="Calibri" w:hAnsi="Arial" w:cs="Arial"/>
          <w:sz w:val="28"/>
          <w:szCs w:val="28"/>
        </w:rPr>
        <w:t>;</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Района,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AD23D1">
        <w:rPr>
          <w:rFonts w:ascii="Times New Roman" w:eastAsia="Times New Roman" w:hAnsi="Times New Roman" w:cs="Times New Roman"/>
          <w:sz w:val="28"/>
          <w:szCs w:val="28"/>
          <w:lang w:eastAsia="ru-RU"/>
        </w:rPr>
        <w:t xml:space="preserve">, в </w:t>
      </w:r>
      <w:proofErr w:type="gramStart"/>
      <w:r w:rsidRPr="00AD23D1">
        <w:rPr>
          <w:rFonts w:ascii="Times New Roman" w:eastAsia="Times New Roman" w:hAnsi="Times New Roman" w:cs="Times New Roman"/>
          <w:sz w:val="28"/>
          <w:szCs w:val="28"/>
          <w:lang w:eastAsia="ru-RU"/>
        </w:rPr>
        <w:t>соответствии</w:t>
      </w:r>
      <w:proofErr w:type="gramEnd"/>
      <w:r w:rsidRPr="00AD23D1">
        <w:rPr>
          <w:rFonts w:ascii="Times New Roman" w:eastAsia="Times New Roman" w:hAnsi="Times New Roman" w:cs="Times New Roman"/>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наличия гражданства иностранного государства (иностранных государств), за исключением случаев, когда муниципальный служащий Района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представления подложных документов или заведомо ложных сведений при поступлении на муниципальную службу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9) </w:t>
      </w:r>
      <w:r w:rsidRPr="00AD23D1">
        <w:rPr>
          <w:rFonts w:ascii="Times New Roman" w:eastAsia="Calibri" w:hAnsi="Times New Roman" w:cs="Times New Roman"/>
          <w:sz w:val="28"/>
          <w:szCs w:val="28"/>
        </w:rPr>
        <w:t xml:space="preserve">непредставления предусмотренных федеральным </w:t>
      </w:r>
      <w:hyperlink r:id="rId12" w:history="1">
        <w:r w:rsidRPr="00AD23D1">
          <w:rPr>
            <w:rFonts w:ascii="Times New Roman" w:eastAsia="Calibri" w:hAnsi="Times New Roman" w:cs="Times New Roman"/>
            <w:sz w:val="28"/>
            <w:szCs w:val="28"/>
          </w:rPr>
          <w:t>законом</w:t>
        </w:r>
      </w:hyperlink>
      <w:r w:rsidRPr="00AD23D1">
        <w:rPr>
          <w:rFonts w:ascii="Times New Roman" w:eastAsia="Calibri" w:hAnsi="Times New Roman" w:cs="Times New Roman"/>
          <w:sz w:val="28"/>
          <w:szCs w:val="28"/>
        </w:rPr>
        <w:t xml:space="preserve">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9.1) непредставления сведений, предусмотренных ст. 15.1. Федерального закона «О муниципальной службе в Российской Федерации»;</w:t>
      </w:r>
    </w:p>
    <w:p w:rsidR="002C14DB" w:rsidRPr="00AD23D1" w:rsidRDefault="002C14DB" w:rsidP="002C14DB">
      <w:pPr>
        <w:spacing w:after="0" w:line="240" w:lineRule="auto"/>
        <w:ind w:firstLine="567"/>
        <w:jc w:val="both"/>
        <w:rPr>
          <w:rFonts w:ascii="Times New Roman" w:eastAsia="Times New Roman" w:hAnsi="Times New Roman" w:cs="Times New Roman"/>
          <w:bCs/>
          <w:sz w:val="28"/>
          <w:szCs w:val="28"/>
          <w:lang w:eastAsia="ru-RU"/>
        </w:rPr>
      </w:pPr>
      <w:proofErr w:type="gramStart"/>
      <w:r w:rsidRPr="00AD23D1">
        <w:rPr>
          <w:rFonts w:ascii="Times New Roman" w:eastAsia="Times New Roman" w:hAnsi="Times New Roman" w:cs="Times New Roman"/>
          <w:bCs/>
          <w:sz w:val="28"/>
          <w:szCs w:val="28"/>
          <w:lang w:eastAsia="ru-RU"/>
        </w:rPr>
        <w:t xml:space="preserve">10) </w:t>
      </w:r>
      <w:r>
        <w:rPr>
          <w:rFonts w:ascii="Times New Roman" w:hAnsi="Times New Roman" w:cs="Times New Roman"/>
          <w:sz w:val="28"/>
          <w:szCs w:val="28"/>
        </w:rPr>
        <w:t xml:space="preserve">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Республики Татарстан, а если указанное заключение и (или) решение призывной </w:t>
      </w:r>
      <w:r>
        <w:rPr>
          <w:rFonts w:ascii="Times New Roman" w:hAnsi="Times New Roman" w:cs="Times New Roman"/>
          <w:sz w:val="28"/>
          <w:szCs w:val="28"/>
        </w:rPr>
        <w:lastRenderedPageBreak/>
        <w:t>комиссии Республики Татарстан по жалобе</w:t>
      </w:r>
      <w:proofErr w:type="gramEnd"/>
      <w:r>
        <w:rPr>
          <w:rFonts w:ascii="Times New Roman" w:hAnsi="Times New Roman" w:cs="Times New Roman"/>
          <w:sz w:val="28"/>
          <w:szCs w:val="28"/>
        </w:rPr>
        <w:t xml:space="preserve">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Республики Татарстан по жалобе гражданина на указанное заключение не были нарушены.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3.4.2. Гражданин не может быть принят на муниципальную службу Района после достижения им возраста 65 лет - предельного возраста, установленного для замещения должности муниципальной службы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outlineLvl w:val="1"/>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3.5. Запреты, связанные с муниципальной службой Района</w:t>
      </w:r>
    </w:p>
    <w:p w:rsidR="002C14DB" w:rsidRPr="00AD23D1" w:rsidRDefault="002C14DB" w:rsidP="002C14DB">
      <w:pPr>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3.5.1. В связи с прохождением муниципальной службы муниципальному служащему Района запрещается:</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утратил силу;</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замещать должность муниципальной службы в случае: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а) избрания или назначения на государственную должность Российской Федерации либо на государственную должность Республики Татарстан, а также в случае назначения на должность государственной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б) избрания или назначения на муниципальную должность;</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Pr>
          <w:rFonts w:ascii="Times New Roman" w:hAnsi="Times New Roman" w:cs="Times New Roman"/>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Pr>
          <w:rFonts w:ascii="Times New Roman" w:hAnsi="Times New Roman" w:cs="Times New Roman"/>
          <w:sz w:val="28"/>
          <w:szCs w:val="28"/>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r w:rsidRPr="00AD23D1">
        <w:rPr>
          <w:rFonts w:ascii="Times New Roman" w:hAnsi="Times New Roman" w:cs="Times New Roman"/>
          <w:sz w:val="28"/>
          <w:szCs w:val="28"/>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быть поверенным или представителем по делам третьих лиц в органе местного самоуправления Района,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w:t>
      </w:r>
      <w:r w:rsidRPr="00AD23D1">
        <w:rPr>
          <w:rFonts w:ascii="Times New Roman" w:eastAsia="Times New Roman" w:hAnsi="Times New Roman" w:cs="Times New Roman"/>
          <w:sz w:val="28"/>
          <w:szCs w:val="28"/>
          <w:lang w:eastAsia="ru-RU"/>
        </w:rPr>
        <w:lastRenderedPageBreak/>
        <w:t>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Района, в котором он замещает должность муниципальной службы, за исключением случаев, установленных Гражданским кодексом Российской Федерации</w:t>
      </w:r>
      <w:r>
        <w:rPr>
          <w:rFonts w:ascii="Times New Roman" w:eastAsia="Times New Roman" w:hAnsi="Times New Roman" w:cs="Times New Roman"/>
          <w:sz w:val="28"/>
          <w:szCs w:val="28"/>
          <w:lang w:eastAsia="ru-RU"/>
        </w:rPr>
        <w:t xml:space="preserve">. </w:t>
      </w:r>
      <w:r w:rsidRPr="00841030">
        <w:rPr>
          <w:rFonts w:ascii="Times New Roman" w:hAnsi="Times New Roman" w:cs="Times New Roman"/>
          <w:sz w:val="28"/>
          <w:szCs w:val="28"/>
        </w:rPr>
        <w:t xml:space="preserve">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w:t>
      </w:r>
      <w:r w:rsidRPr="004076A3">
        <w:rPr>
          <w:rFonts w:ascii="Times New Roman" w:hAnsi="Times New Roman" w:cs="Times New Roman"/>
          <w:sz w:val="28"/>
          <w:szCs w:val="28"/>
        </w:rPr>
        <w:t xml:space="preserve">в </w:t>
      </w:r>
      <w:hyperlink r:id="rId13" w:history="1">
        <w:r w:rsidRPr="004076A3">
          <w:rPr>
            <w:rFonts w:ascii="Times New Roman" w:hAnsi="Times New Roman" w:cs="Times New Roman"/>
            <w:sz w:val="28"/>
            <w:szCs w:val="28"/>
          </w:rPr>
          <w:t>порядке</w:t>
        </w:r>
      </w:hyperlink>
      <w:r w:rsidRPr="004076A3">
        <w:rPr>
          <w:rFonts w:ascii="Times New Roman" w:hAnsi="Times New Roman" w:cs="Times New Roman"/>
          <w:sz w:val="28"/>
          <w:szCs w:val="28"/>
        </w:rPr>
        <w:t xml:space="preserve">, </w:t>
      </w:r>
      <w:r w:rsidRPr="00841030">
        <w:rPr>
          <w:rFonts w:ascii="Times New Roman" w:hAnsi="Times New Roman" w:cs="Times New Roman"/>
          <w:sz w:val="28"/>
          <w:szCs w:val="28"/>
        </w:rPr>
        <w:t>устанавливаемом нормативными правовыми актами Российской Федерации</w:t>
      </w:r>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Района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Района и их руководителей, если это не входит в его должностные обязанности;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10) </w:t>
      </w:r>
      <w:r w:rsidRPr="00AD23D1">
        <w:rPr>
          <w:rFonts w:ascii="Times New Roman" w:eastAsia="Calibri" w:hAnsi="Times New Roman" w:cs="Times New Roman"/>
          <w:sz w:val="28"/>
          <w:szCs w:val="28"/>
        </w:rPr>
        <w:t>принимать без письменного разрешения главы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11) использовать преимущества должностного положения для предвыборной агитации, а также для агитации по вопросам референдума;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13) создавать в органах местного самоуправления, иных муниципальных органах Района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14) прекращать исполнение должностных обязанностей в целях урегулирования трудового спора;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3.5.2. Муниципальный служащий Района, замещающий должность Руководителя Исполнительного комитета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Руководителя Исполнительного комитета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3.5.3. Гражданин после увольнения с муниципальной службы Района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sz w:val="28"/>
          <w:szCs w:val="28"/>
        </w:rPr>
      </w:pPr>
      <w:r w:rsidRPr="00AD23D1">
        <w:rPr>
          <w:rFonts w:ascii="Times New Roman" w:eastAsia="Times New Roman" w:hAnsi="Times New Roman" w:cs="Times New Roman"/>
          <w:sz w:val="28"/>
          <w:szCs w:val="28"/>
          <w:lang w:eastAsia="ru-RU"/>
        </w:rPr>
        <w:t xml:space="preserve">3.5.4. </w:t>
      </w:r>
      <w:proofErr w:type="gramStart"/>
      <w:r w:rsidRPr="00AD23D1">
        <w:rPr>
          <w:rFonts w:ascii="Times New Roman" w:eastAsia="Calibri" w:hAnsi="Times New Roman" w:cs="Times New Roman"/>
          <w:sz w:val="28"/>
          <w:szCs w:val="28"/>
        </w:rPr>
        <w:t>Гражданин, замещавший должность муниципальной службы, включенную в перечень должностей, установленный нормативными правовыми актами,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w:t>
      </w:r>
      <w:proofErr w:type="gramEnd"/>
      <w:r w:rsidRPr="00AD23D1">
        <w:rPr>
          <w:rFonts w:ascii="Times New Roman" w:eastAsia="Calibri" w:hAnsi="Times New Roman" w:cs="Times New Roman"/>
          <w:sz w:val="28"/>
          <w:szCs w:val="28"/>
        </w:rPr>
        <w:t xml:space="preserve">)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4" w:history="1">
        <w:r w:rsidRPr="00AD23D1">
          <w:rPr>
            <w:rFonts w:ascii="Times New Roman" w:eastAsia="Calibri" w:hAnsi="Times New Roman" w:cs="Times New Roman"/>
            <w:sz w:val="28"/>
            <w:szCs w:val="28"/>
          </w:rPr>
          <w:t>порядке</w:t>
        </w:r>
      </w:hyperlink>
      <w:r w:rsidRPr="00AD23D1">
        <w:rPr>
          <w:rFonts w:ascii="Times New Roman" w:eastAsia="Calibri" w:hAnsi="Times New Roman" w:cs="Times New Roman"/>
          <w:sz w:val="28"/>
          <w:szCs w:val="28"/>
        </w:rPr>
        <w:t>, устанавливаемом действующим законодательством.</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keepNext/>
        <w:spacing w:after="240" w:line="240" w:lineRule="auto"/>
        <w:ind w:firstLine="567"/>
        <w:jc w:val="center"/>
        <w:outlineLvl w:val="2"/>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3.6. Сведения о доходах, расходах, об имуществе и обязательствах имущественного характера муниципального служащего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3.6.1. </w:t>
      </w:r>
      <w:proofErr w:type="gramStart"/>
      <w:r w:rsidRPr="00AD23D1">
        <w:rPr>
          <w:rFonts w:ascii="Times New Roman" w:eastAsia="Times New Roman" w:hAnsi="Times New Roman" w:cs="Times New Roman"/>
          <w:sz w:val="28"/>
          <w:szCs w:val="28"/>
          <w:lang w:eastAsia="ru-RU"/>
        </w:rPr>
        <w:t>Гражданин, претендующий на замещение должности муниципальной службы, включенной в перечень, утвержденный Решением Совета Верхнеуслонского муниципального района, а также служащий, замещающий должность муниципальной службы, включенную в перечень, утвержденный Решением Совета Верхнеуслонского муниципального района, обязаны ежегодно представлять представителю нанимателя (работодателю)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своих супруги</w:t>
      </w:r>
      <w:proofErr w:type="gramEnd"/>
      <w:r w:rsidRPr="00AD23D1">
        <w:rPr>
          <w:rFonts w:ascii="Times New Roman" w:eastAsia="Times New Roman" w:hAnsi="Times New Roman" w:cs="Times New Roman"/>
          <w:sz w:val="28"/>
          <w:szCs w:val="28"/>
          <w:lang w:eastAsia="ru-RU"/>
        </w:rPr>
        <w:t xml:space="preserve"> (супруга) и несовершеннолетних детей. Указанные сведения представляются в порядке, сроки и по форме, которые установлены для предоставления сведений о доходах, об имуществе и обязательствах имущественного характера государственными гражданскими служащими Республики Татарстан.</w:t>
      </w:r>
    </w:p>
    <w:p w:rsidR="002C14DB" w:rsidRPr="00AD23D1" w:rsidRDefault="002C14DB" w:rsidP="002C14DB">
      <w:pPr>
        <w:tabs>
          <w:tab w:val="left" w:pos="0"/>
        </w:tabs>
        <w:spacing w:after="0" w:line="240" w:lineRule="auto"/>
        <w:ind w:firstLine="567"/>
        <w:jc w:val="both"/>
        <w:rPr>
          <w:rFonts w:ascii="Times New Roman" w:eastAsia="Calibri" w:hAnsi="Times New Roman" w:cs="Times New Roman"/>
          <w:sz w:val="28"/>
          <w:szCs w:val="28"/>
        </w:rPr>
      </w:pPr>
      <w:proofErr w:type="gramStart"/>
      <w:r w:rsidRPr="00AD23D1">
        <w:rPr>
          <w:rFonts w:ascii="Times New Roman" w:eastAsia="Calibri" w:hAnsi="Times New Roman" w:cs="Times New Roman"/>
          <w:sz w:val="28"/>
          <w:szCs w:val="28"/>
          <w:lang w:eastAsia="ru-RU"/>
        </w:rPr>
        <w:t>Муниципальный служащий, замещающий должность муниципальной службы, включенную в перечень,</w:t>
      </w:r>
      <w:r w:rsidRPr="00AD23D1">
        <w:rPr>
          <w:rFonts w:ascii="Times New Roman" w:eastAsia="Times New Roman" w:hAnsi="Times New Roman" w:cs="Times New Roman"/>
          <w:sz w:val="28"/>
          <w:szCs w:val="28"/>
          <w:lang w:eastAsia="ru-RU"/>
        </w:rPr>
        <w:t xml:space="preserve"> утвержденный Решением Совета Верхнеуслонского муниципального района,</w:t>
      </w:r>
      <w:r w:rsidRPr="00AD23D1">
        <w:rPr>
          <w:rFonts w:ascii="Times New Roman" w:eastAsia="Calibri" w:hAnsi="Times New Roman" w:cs="Times New Roman"/>
          <w:sz w:val="28"/>
          <w:szCs w:val="28"/>
          <w:lang w:eastAsia="ru-RU"/>
        </w:rPr>
        <w:t xml:space="preserve"> обязан ежегодно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Республики Татарстан.</w:t>
      </w:r>
      <w:proofErr w:type="gramEnd"/>
    </w:p>
    <w:p w:rsidR="002C14DB" w:rsidRDefault="002C14DB" w:rsidP="002C14DB">
      <w:pPr>
        <w:spacing w:after="0" w:line="240" w:lineRule="auto"/>
        <w:ind w:firstLine="567"/>
        <w:jc w:val="both"/>
        <w:rPr>
          <w:rFonts w:ascii="Times New Roman" w:hAnsi="Times New Roman" w:cs="Times New Roman"/>
          <w:sz w:val="28"/>
          <w:szCs w:val="28"/>
        </w:rPr>
      </w:pPr>
      <w:proofErr w:type="gramStart"/>
      <w:r w:rsidRPr="00651C9C">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5" w:history="1">
        <w:r w:rsidRPr="00651C9C">
          <w:rPr>
            <w:rFonts w:ascii="Times New Roman" w:hAnsi="Times New Roman" w:cs="Times New Roman"/>
            <w:sz w:val="28"/>
            <w:szCs w:val="28"/>
          </w:rPr>
          <w:t>законом</w:t>
        </w:r>
      </w:hyperlink>
      <w:r w:rsidRPr="00651C9C">
        <w:rPr>
          <w:rFonts w:ascii="Times New Roman" w:hAnsi="Times New Roman" w:cs="Times New Roman"/>
          <w:sz w:val="28"/>
          <w:szCs w:val="28"/>
        </w:rPr>
        <w:t xml:space="preserve"> от 25 декабря 2008 года </w:t>
      </w:r>
      <w:r>
        <w:rPr>
          <w:rFonts w:ascii="Times New Roman" w:hAnsi="Times New Roman" w:cs="Times New Roman"/>
          <w:sz w:val="28"/>
          <w:szCs w:val="28"/>
        </w:rPr>
        <w:t>№</w:t>
      </w:r>
      <w:r w:rsidRPr="00651C9C">
        <w:rPr>
          <w:rFonts w:ascii="Times New Roman" w:hAnsi="Times New Roman" w:cs="Times New Roman"/>
          <w:sz w:val="28"/>
          <w:szCs w:val="28"/>
        </w:rPr>
        <w:t xml:space="preserve"> 273-ФЗ "О противодействии коррупции" и Федеральным </w:t>
      </w:r>
      <w:hyperlink r:id="rId16" w:history="1">
        <w:r w:rsidRPr="00651C9C">
          <w:rPr>
            <w:rFonts w:ascii="Times New Roman" w:hAnsi="Times New Roman" w:cs="Times New Roman"/>
            <w:sz w:val="28"/>
            <w:szCs w:val="28"/>
          </w:rPr>
          <w:t>законом</w:t>
        </w:r>
      </w:hyperlink>
      <w:r w:rsidRPr="00651C9C">
        <w:rPr>
          <w:rFonts w:ascii="Times New Roman" w:hAnsi="Times New Roman" w:cs="Times New Roman"/>
          <w:sz w:val="28"/>
          <w:szCs w:val="28"/>
        </w:rPr>
        <w:t xml:space="preserve"> от 3 декабря 2012 года </w:t>
      </w:r>
      <w:r>
        <w:rPr>
          <w:rFonts w:ascii="Times New Roman" w:hAnsi="Times New Roman" w:cs="Times New Roman"/>
          <w:sz w:val="28"/>
          <w:szCs w:val="28"/>
        </w:rPr>
        <w:t>№</w:t>
      </w:r>
      <w:r w:rsidRPr="00651C9C">
        <w:rPr>
          <w:rFonts w:ascii="Times New Roman" w:hAnsi="Times New Roman" w:cs="Times New Roman"/>
          <w:sz w:val="28"/>
          <w:szCs w:val="28"/>
        </w:rPr>
        <w:t xml:space="preserve">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sidRPr="00651C9C">
        <w:rPr>
          <w:rFonts w:ascii="Times New Roman" w:hAnsi="Times New Roman" w:cs="Times New Roman"/>
          <w:sz w:val="28"/>
          <w:szCs w:val="28"/>
        </w:rPr>
        <w:t xml:space="preserve"> иными нормативными правовыми актами</w:t>
      </w:r>
      <w:r>
        <w:rPr>
          <w:rFonts w:ascii="Times New Roman" w:hAnsi="Times New Roman" w:cs="Times New Roman"/>
          <w:sz w:val="28"/>
          <w:szCs w:val="28"/>
        </w:rPr>
        <w:t xml:space="preserve"> Республики Татарстан</w:t>
      </w:r>
      <w:r w:rsidRPr="00651C9C">
        <w:rPr>
          <w:rFonts w:ascii="Times New Roman" w:hAnsi="Times New Roman" w:cs="Times New Roman"/>
          <w:sz w:val="28"/>
          <w:szCs w:val="28"/>
        </w:rPr>
        <w:t>, муниципальными правовыми актами</w:t>
      </w:r>
      <w:r>
        <w:rPr>
          <w:rFonts w:ascii="Times New Roman" w:hAnsi="Times New Roman" w:cs="Times New Roman"/>
          <w:sz w:val="28"/>
          <w:szCs w:val="28"/>
        </w:rPr>
        <w:t>.</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3.6.2. Сведения о доходах, расходах, об имуществе и обязательствах имущественного характера, представляемые муниципальными служащими являются сведениями конфиденциального характера, если федеральным законодательством они не отнесены к сведениям, составляющим государственную тайну.</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3.6.3. Не допускается использование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 для установления или определения платежеспособности муниципального служащего, его супруги </w:t>
      </w:r>
      <w:proofErr w:type="gramStart"/>
      <w:r w:rsidRPr="00AD23D1">
        <w:rPr>
          <w:rFonts w:ascii="Times New Roman" w:eastAsia="Times New Roman" w:hAnsi="Times New Roman" w:cs="Times New Roman"/>
          <w:sz w:val="28"/>
          <w:szCs w:val="28"/>
          <w:lang w:eastAsia="ru-RU"/>
        </w:rPr>
        <w:t xml:space="preserve">( </w:t>
      </w:r>
      <w:proofErr w:type="gramEnd"/>
      <w:r w:rsidRPr="00AD23D1">
        <w:rPr>
          <w:rFonts w:ascii="Times New Roman" w:eastAsia="Times New Roman" w:hAnsi="Times New Roman" w:cs="Times New Roman"/>
          <w:sz w:val="28"/>
          <w:szCs w:val="28"/>
          <w:lang w:eastAsia="ru-RU"/>
        </w:rPr>
        <w:t>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3.6.4.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федеральным законодательством, несут ответственность в соответствии с законодательством Российской Федерации.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3.6.5. Сведения о доходах, расходах, об имуществе и обязательствах имущественного характера муниципальных служащих могут предоставляться для опубликования средствам массовой информации в порядке, определяемом нормативными правовыми актами Российской Федерации.</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AD23D1">
        <w:rPr>
          <w:rFonts w:ascii="Times New Roman" w:eastAsia="Calibri" w:hAnsi="Times New Roman" w:cs="Times New Roman"/>
          <w:sz w:val="28"/>
          <w:szCs w:val="28"/>
        </w:rPr>
        <w:t xml:space="preserve">Запросы о представлении сведений, составляющих банковскую, налоговую или иную охраняемую законом </w:t>
      </w:r>
      <w:hyperlink r:id="rId17" w:history="1">
        <w:r w:rsidRPr="00AD23D1">
          <w:rPr>
            <w:rFonts w:ascii="Times New Roman" w:eastAsia="Calibri" w:hAnsi="Times New Roman" w:cs="Times New Roman"/>
            <w:sz w:val="28"/>
            <w:szCs w:val="28"/>
          </w:rPr>
          <w:t>тайну</w:t>
        </w:r>
      </w:hyperlink>
      <w:r w:rsidRPr="00AD23D1">
        <w:rPr>
          <w:rFonts w:ascii="Times New Roman" w:eastAsia="Calibri" w:hAnsi="Times New Roman" w:cs="Times New Roman"/>
          <w:sz w:val="28"/>
          <w:szCs w:val="28"/>
        </w:rPr>
        <w:t xml:space="preserve">,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перечень, </w:t>
      </w:r>
      <w:r w:rsidRPr="00AD23D1">
        <w:rPr>
          <w:rFonts w:ascii="Times New Roman" w:eastAsia="Times New Roman" w:hAnsi="Times New Roman" w:cs="Times New Roman"/>
          <w:sz w:val="28"/>
          <w:szCs w:val="28"/>
          <w:lang w:eastAsia="ru-RU"/>
        </w:rPr>
        <w:t xml:space="preserve">утвержденный Решением Совета Верхнеуслонского муниципального района, </w:t>
      </w:r>
      <w:r w:rsidRPr="00AD23D1">
        <w:rPr>
          <w:rFonts w:ascii="Times New Roman" w:eastAsia="Calibri" w:hAnsi="Times New Roman" w:cs="Times New Roman"/>
          <w:sz w:val="28"/>
          <w:szCs w:val="28"/>
        </w:rPr>
        <w:t>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w:t>
      </w:r>
      <w:proofErr w:type="gramEnd"/>
      <w:r w:rsidRPr="00AD23D1">
        <w:rPr>
          <w:rFonts w:ascii="Times New Roman" w:eastAsia="Calibri" w:hAnsi="Times New Roman" w:cs="Times New Roman"/>
          <w:sz w:val="28"/>
          <w:szCs w:val="28"/>
        </w:rPr>
        <w:t xml:space="preserve"> лицами Республики Татарстан (руководителями высших исполнительных органов государственной власти Республики Татарстан) в порядке, определяемом нормативными правовыми актами Российской Федерации.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Calibri" w:hAnsi="Times New Roman" w:cs="Times New Roman"/>
          <w:sz w:val="28"/>
          <w:szCs w:val="28"/>
        </w:rPr>
        <w:t xml:space="preserve">3.6.6. </w:t>
      </w:r>
      <w:proofErr w:type="gramStart"/>
      <w:r w:rsidRPr="00AD23D1">
        <w:rPr>
          <w:rFonts w:ascii="Times New Roman" w:eastAsia="Calibri"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перечень,</w:t>
      </w:r>
      <w:r w:rsidRPr="00AD23D1">
        <w:rPr>
          <w:rFonts w:ascii="Times New Roman" w:eastAsia="Times New Roman" w:hAnsi="Times New Roman" w:cs="Times New Roman"/>
          <w:sz w:val="28"/>
          <w:szCs w:val="28"/>
          <w:lang w:eastAsia="ru-RU"/>
        </w:rPr>
        <w:t xml:space="preserve"> утвержденный Решением Совета Верхнеуслонского муниципального района,</w:t>
      </w:r>
      <w:r w:rsidRPr="00AD23D1">
        <w:rPr>
          <w:rFonts w:ascii="Times New Roman" w:eastAsia="Calibri" w:hAnsi="Times New Roman" w:cs="Times New Roman"/>
          <w:sz w:val="28"/>
          <w:szCs w:val="28"/>
        </w:rPr>
        <w:t xml:space="preserve"> достоверности и полноты сведений о доходах, расходах, об имуществе и обязательствах имущественного характера,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w:t>
      </w:r>
      <w:proofErr w:type="gramEnd"/>
      <w:r w:rsidRPr="00AD23D1">
        <w:rPr>
          <w:rFonts w:ascii="Times New Roman" w:eastAsia="Calibri" w:hAnsi="Times New Roman" w:cs="Times New Roman"/>
          <w:sz w:val="28"/>
          <w:szCs w:val="28"/>
        </w:rPr>
        <w:t xml:space="preserve"> </w:t>
      </w:r>
      <w:proofErr w:type="gramStart"/>
      <w:r w:rsidRPr="00AD23D1">
        <w:rPr>
          <w:rFonts w:ascii="Times New Roman" w:eastAsia="Calibri" w:hAnsi="Times New Roman" w:cs="Times New Roman"/>
          <w:sz w:val="28"/>
          <w:szCs w:val="28"/>
        </w:rPr>
        <w:t xml:space="preserve">в соответствии с нормативными правовыми актами,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8" w:history="1">
        <w:r w:rsidRPr="00AD23D1">
          <w:rPr>
            <w:rFonts w:ascii="Times New Roman" w:eastAsia="Calibri" w:hAnsi="Times New Roman" w:cs="Times New Roman"/>
            <w:sz w:val="28"/>
            <w:szCs w:val="28"/>
          </w:rPr>
          <w:t>законом</w:t>
        </w:r>
      </w:hyperlink>
      <w:r w:rsidRPr="00AD23D1">
        <w:rPr>
          <w:rFonts w:ascii="Times New Roman" w:eastAsia="Calibri" w:hAnsi="Times New Roman" w:cs="Times New Roman"/>
          <w:sz w:val="28"/>
          <w:szCs w:val="28"/>
        </w:rPr>
        <w:t xml:space="preserve">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Республики Татарстан</w:t>
      </w:r>
      <w:proofErr w:type="gramEnd"/>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3.6.7. </w:t>
      </w:r>
      <w:proofErr w:type="gramStart"/>
      <w:r w:rsidRPr="00AD23D1">
        <w:rPr>
          <w:rFonts w:ascii="Times New Roman" w:eastAsia="Times New Roman" w:hAnsi="Times New Roman" w:cs="Times New Roman"/>
          <w:sz w:val="28"/>
          <w:szCs w:val="28"/>
          <w:lang w:eastAsia="ru-RU"/>
        </w:rPr>
        <w:t>Непредставление гражданином при поступлении на муниципальную службу представителю нанимателя (работодателю)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w:t>
      </w:r>
      <w:proofErr w:type="gramEnd"/>
    </w:p>
    <w:p w:rsidR="002C14DB" w:rsidRDefault="002C14DB" w:rsidP="002C14DB">
      <w:pPr>
        <w:spacing w:after="0" w:line="240" w:lineRule="auto"/>
        <w:ind w:firstLine="567"/>
        <w:jc w:val="both"/>
        <w:rPr>
          <w:rFonts w:ascii="Times New Roman" w:eastAsia="Calibri" w:hAnsi="Times New Roman" w:cs="Times New Roman"/>
          <w:sz w:val="28"/>
          <w:szCs w:val="28"/>
        </w:rPr>
      </w:pPr>
      <w:r w:rsidRPr="00AD23D1">
        <w:rPr>
          <w:rFonts w:ascii="Times New Roman" w:eastAsia="Times New Roman" w:hAnsi="Times New Roman" w:cs="Times New Roman"/>
          <w:sz w:val="28"/>
          <w:szCs w:val="28"/>
          <w:lang w:eastAsia="ru-RU"/>
        </w:rPr>
        <w:lastRenderedPageBreak/>
        <w:t xml:space="preserve">3.6.8. </w:t>
      </w:r>
      <w:proofErr w:type="gramStart"/>
      <w:r w:rsidRPr="00AD23D1">
        <w:rPr>
          <w:rFonts w:ascii="Times New Roman" w:eastAsia="Calibri" w:hAnsi="Times New Roman" w:cs="Times New Roman"/>
          <w:sz w:val="28"/>
          <w:szCs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2C14DB" w:rsidRPr="004076A3" w:rsidRDefault="002C14DB" w:rsidP="002C14DB">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3.6.9. </w:t>
      </w:r>
      <w:proofErr w:type="gramStart"/>
      <w:r w:rsidRPr="004076A3">
        <w:rPr>
          <w:rFonts w:ascii="Times New Roman" w:hAnsi="Times New Roman" w:cs="Times New Roman"/>
          <w:sz w:val="28"/>
          <w:szCs w:val="28"/>
        </w:rPr>
        <w:t xml:space="preserve">Граждане, претендующие на замещение должности </w:t>
      </w:r>
      <w:r>
        <w:rPr>
          <w:rFonts w:ascii="Times New Roman" w:hAnsi="Times New Roman" w:cs="Times New Roman"/>
          <w:sz w:val="28"/>
          <w:szCs w:val="28"/>
        </w:rPr>
        <w:t xml:space="preserve">руководителя Исполнительного комитета района </w:t>
      </w:r>
      <w:r w:rsidRPr="004076A3">
        <w:rPr>
          <w:rFonts w:ascii="Times New Roman" w:hAnsi="Times New Roman" w:cs="Times New Roman"/>
          <w:sz w:val="28"/>
          <w:szCs w:val="28"/>
        </w:rPr>
        <w:t xml:space="preserve">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w:t>
      </w:r>
      <w:r>
        <w:rPr>
          <w:rFonts w:ascii="Times New Roman" w:hAnsi="Times New Roman" w:cs="Times New Roman"/>
          <w:sz w:val="28"/>
          <w:szCs w:val="28"/>
        </w:rPr>
        <w:t xml:space="preserve">Президенту Республики Татарстан </w:t>
      </w:r>
      <w:r w:rsidRPr="004076A3">
        <w:rPr>
          <w:rFonts w:ascii="Times New Roman" w:hAnsi="Times New Roman" w:cs="Times New Roman"/>
          <w:sz w:val="28"/>
          <w:szCs w:val="28"/>
        </w:rPr>
        <w:t>в порядке, установленном законом</w:t>
      </w:r>
      <w:r>
        <w:rPr>
          <w:rFonts w:ascii="Times New Roman" w:hAnsi="Times New Roman" w:cs="Times New Roman"/>
          <w:sz w:val="28"/>
          <w:szCs w:val="28"/>
        </w:rPr>
        <w:t xml:space="preserve"> Республики Татарстан.</w:t>
      </w:r>
      <w:proofErr w:type="gramEnd"/>
    </w:p>
    <w:p w:rsidR="002C14DB" w:rsidRPr="00DE5F92" w:rsidRDefault="002C14DB" w:rsidP="002C14D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3.6.10.</w:t>
      </w:r>
      <w:r w:rsidRPr="00DE5F92">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лицом, замещающим должность руководителя Исполнительного комитета района по контракту, размещаются на официальном сайте Верхнеуслонского муниципального района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rFonts w:ascii="Times New Roman" w:hAnsi="Times New Roman" w:cs="Times New Roman"/>
          <w:sz w:val="28"/>
          <w:szCs w:val="28"/>
        </w:rPr>
        <w:t>.</w:t>
      </w:r>
    </w:p>
    <w:p w:rsidR="002C14DB" w:rsidRPr="004076A3" w:rsidRDefault="002C14DB" w:rsidP="002C14DB">
      <w:pPr>
        <w:pStyle w:val="a3"/>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3.6.11</w:t>
      </w:r>
      <w:r w:rsidRPr="004076A3">
        <w:rPr>
          <w:rFonts w:ascii="Times New Roman" w:hAnsi="Times New Roman" w:cs="Times New Roman"/>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r>
        <w:rPr>
          <w:rFonts w:ascii="Times New Roman" w:hAnsi="Times New Roman" w:cs="Times New Roman"/>
          <w:sz w:val="28"/>
          <w:szCs w:val="28"/>
        </w:rPr>
        <w:t xml:space="preserve">пунктом 3.6.9. </w:t>
      </w:r>
      <w:r w:rsidRPr="004076A3">
        <w:rPr>
          <w:rFonts w:ascii="Times New Roman" w:hAnsi="Times New Roman" w:cs="Times New Roman"/>
          <w:sz w:val="28"/>
          <w:szCs w:val="28"/>
        </w:rPr>
        <w:t>настоящей</w:t>
      </w:r>
      <w:r>
        <w:rPr>
          <w:rFonts w:ascii="Times New Roman" w:hAnsi="Times New Roman" w:cs="Times New Roman"/>
          <w:sz w:val="28"/>
          <w:szCs w:val="28"/>
        </w:rPr>
        <w:t xml:space="preserve"> Главы</w:t>
      </w:r>
      <w:r w:rsidRPr="004076A3">
        <w:rPr>
          <w:rFonts w:ascii="Times New Roman" w:hAnsi="Times New Roman" w:cs="Times New Roman"/>
          <w:sz w:val="28"/>
          <w:szCs w:val="28"/>
        </w:rPr>
        <w:t xml:space="preserve">, осуществляется по решению </w:t>
      </w:r>
      <w:r>
        <w:rPr>
          <w:rFonts w:ascii="Times New Roman" w:hAnsi="Times New Roman" w:cs="Times New Roman"/>
          <w:sz w:val="28"/>
          <w:szCs w:val="28"/>
        </w:rPr>
        <w:t xml:space="preserve">Президента Республики Татарстан </w:t>
      </w:r>
      <w:r w:rsidRPr="004076A3">
        <w:rPr>
          <w:rFonts w:ascii="Times New Roman" w:hAnsi="Times New Roman" w:cs="Times New Roman"/>
          <w:sz w:val="28"/>
          <w:szCs w:val="28"/>
        </w:rPr>
        <w:t>в порядке, установленном законом</w:t>
      </w:r>
      <w:r>
        <w:rPr>
          <w:rFonts w:ascii="Times New Roman" w:hAnsi="Times New Roman" w:cs="Times New Roman"/>
          <w:sz w:val="28"/>
          <w:szCs w:val="28"/>
        </w:rPr>
        <w:t xml:space="preserve"> Республики Татарстан</w:t>
      </w:r>
      <w:r w:rsidRPr="004076A3">
        <w:rPr>
          <w:rFonts w:ascii="Times New Roman" w:hAnsi="Times New Roman" w:cs="Times New Roman"/>
          <w:sz w:val="28"/>
          <w:szCs w:val="28"/>
        </w:rPr>
        <w:t>.</w:t>
      </w:r>
    </w:p>
    <w:p w:rsidR="002C14DB" w:rsidRPr="00FA0A90" w:rsidRDefault="002C14DB" w:rsidP="002C14DB">
      <w:pPr>
        <w:pStyle w:val="a3"/>
        <w:numPr>
          <w:ilvl w:val="2"/>
          <w:numId w:val="9"/>
        </w:numPr>
        <w:autoSpaceDE w:val="0"/>
        <w:autoSpaceDN w:val="0"/>
        <w:adjustRightInd w:val="0"/>
        <w:spacing w:after="0" w:line="240" w:lineRule="auto"/>
        <w:ind w:left="0" w:firstLine="567"/>
        <w:jc w:val="both"/>
        <w:rPr>
          <w:rFonts w:ascii="Times New Roman" w:hAnsi="Times New Roman" w:cs="Times New Roman"/>
          <w:sz w:val="28"/>
          <w:szCs w:val="28"/>
        </w:rPr>
      </w:pPr>
      <w:proofErr w:type="gramStart"/>
      <w:r w:rsidRPr="00FA0A90">
        <w:rPr>
          <w:rFonts w:ascii="Times New Roman" w:hAnsi="Times New Roman" w:cs="Times New Roman"/>
          <w:sz w:val="28"/>
          <w:szCs w:val="28"/>
        </w:rPr>
        <w:t xml:space="preserve">При выявлении в результате проверки, осуществленной в соответствии с пунктом 3.6.11 настоящей Главы, фактов несоблюдения лицом, замещающим должность руководителя Исполнительного комитета района по контракту ограничений, запретов, неисполнения обязанностей, которые установлены Федеральным законом от 02.03.2007 года № 25-ФЗ «О муниципальной службе в Российской Федерации», Федеральным </w:t>
      </w:r>
      <w:hyperlink r:id="rId19" w:history="1">
        <w:r w:rsidRPr="00FA0A90">
          <w:rPr>
            <w:rFonts w:ascii="Times New Roman" w:hAnsi="Times New Roman" w:cs="Times New Roman"/>
            <w:sz w:val="28"/>
            <w:szCs w:val="28"/>
          </w:rPr>
          <w:t>законом</w:t>
        </w:r>
      </w:hyperlink>
      <w:r w:rsidRPr="00FA0A90">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w:t>
      </w:r>
      <w:proofErr w:type="gramEnd"/>
      <w:r w:rsidRPr="00FA0A90">
        <w:rPr>
          <w:rFonts w:ascii="Times New Roman" w:hAnsi="Times New Roman" w:cs="Times New Roman"/>
          <w:sz w:val="28"/>
          <w:szCs w:val="28"/>
        </w:rPr>
        <w:t xml:space="preserve"> </w:t>
      </w:r>
      <w:proofErr w:type="gramStart"/>
      <w:r w:rsidRPr="00FA0A90">
        <w:rPr>
          <w:rFonts w:ascii="Times New Roman" w:hAnsi="Times New Roman" w:cs="Times New Roman"/>
          <w:sz w:val="28"/>
          <w:szCs w:val="28"/>
        </w:rPr>
        <w:t xml:space="preserve">иных лиц их доходам", Федеральным </w:t>
      </w:r>
      <w:hyperlink r:id="rId20" w:history="1">
        <w:r w:rsidRPr="00FA0A90">
          <w:rPr>
            <w:rFonts w:ascii="Times New Roman" w:hAnsi="Times New Roman" w:cs="Times New Roman"/>
            <w:sz w:val="28"/>
            <w:szCs w:val="28"/>
          </w:rPr>
          <w:t>законом</w:t>
        </w:r>
      </w:hyperlink>
      <w:r w:rsidRPr="00FA0A90">
        <w:rPr>
          <w:rFonts w:ascii="Times New Roman" w:hAnsi="Times New Roman" w:cs="Times New Roman"/>
          <w:sz w:val="28"/>
          <w:szCs w:val="28"/>
        </w:rPr>
        <w:t xml:space="preserve"> от 7 мая 2013 года </w:t>
      </w:r>
      <w:r>
        <w:rPr>
          <w:rFonts w:ascii="Times New Roman" w:hAnsi="Times New Roman" w:cs="Times New Roman"/>
          <w:sz w:val="28"/>
          <w:szCs w:val="28"/>
        </w:rPr>
        <w:t>№</w:t>
      </w:r>
      <w:r w:rsidRPr="00FA0A90">
        <w:rPr>
          <w:rFonts w:ascii="Times New Roman" w:hAnsi="Times New Roman" w:cs="Times New Roman"/>
          <w:sz w:val="28"/>
          <w:szCs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Президент Республики Татарстан обращается с заявлением о досрочном прекращении полномочий лица, замещающего должность </w:t>
      </w:r>
      <w:r>
        <w:rPr>
          <w:rFonts w:ascii="Times New Roman" w:hAnsi="Times New Roman" w:cs="Times New Roman"/>
          <w:sz w:val="28"/>
          <w:szCs w:val="28"/>
        </w:rPr>
        <w:t>руководителя Исполнительного комитета</w:t>
      </w:r>
      <w:proofErr w:type="gramEnd"/>
      <w:r>
        <w:rPr>
          <w:rFonts w:ascii="Times New Roman" w:hAnsi="Times New Roman" w:cs="Times New Roman"/>
          <w:sz w:val="28"/>
          <w:szCs w:val="28"/>
        </w:rPr>
        <w:t xml:space="preserve"> района </w:t>
      </w:r>
      <w:r w:rsidRPr="00FA0A90">
        <w:rPr>
          <w:rFonts w:ascii="Times New Roman" w:hAnsi="Times New Roman" w:cs="Times New Roman"/>
          <w:sz w:val="28"/>
          <w:szCs w:val="28"/>
        </w:rPr>
        <w:t xml:space="preserve">по контракту, или </w:t>
      </w:r>
      <w:proofErr w:type="gramStart"/>
      <w:r w:rsidRPr="00FA0A90">
        <w:rPr>
          <w:rFonts w:ascii="Times New Roman" w:hAnsi="Times New Roman" w:cs="Times New Roman"/>
          <w:sz w:val="28"/>
          <w:szCs w:val="28"/>
        </w:rPr>
        <w:t>применении</w:t>
      </w:r>
      <w:proofErr w:type="gramEnd"/>
      <w:r w:rsidRPr="00FA0A90">
        <w:rPr>
          <w:rFonts w:ascii="Times New Roman" w:hAnsi="Times New Roman" w:cs="Times New Roman"/>
          <w:sz w:val="28"/>
          <w:szCs w:val="28"/>
        </w:rP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2C14DB" w:rsidRPr="00AD23D1" w:rsidRDefault="002C14DB" w:rsidP="002C14DB">
      <w:pPr>
        <w:spacing w:after="0" w:line="240" w:lineRule="auto"/>
        <w:ind w:firstLine="567"/>
        <w:jc w:val="both"/>
        <w:rPr>
          <w:rFonts w:ascii="Times New Roman" w:eastAsia="Calibri" w:hAnsi="Times New Roman" w:cs="Times New Roman"/>
          <w:sz w:val="28"/>
          <w:szCs w:val="28"/>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 xml:space="preserve">3.7. Урегулирование конфликта интересов </w:t>
      </w: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на муниципальной службе Района.</w:t>
      </w:r>
    </w:p>
    <w:p w:rsidR="002C14DB" w:rsidRPr="00AD23D1" w:rsidRDefault="002C14DB" w:rsidP="002C14DB">
      <w:pPr>
        <w:spacing w:after="0" w:line="240" w:lineRule="auto"/>
        <w:ind w:firstLine="567"/>
        <w:jc w:val="center"/>
        <w:rPr>
          <w:rFonts w:ascii="Times New Roman" w:eastAsia="Times New Roman" w:hAnsi="Times New Roman" w:cs="Times New Roman"/>
          <w:b/>
          <w:bCs/>
          <w:sz w:val="28"/>
          <w:szCs w:val="28"/>
          <w:lang w:eastAsia="ru-RU"/>
        </w:rPr>
      </w:pPr>
    </w:p>
    <w:p w:rsidR="002C14DB" w:rsidRPr="00AD23D1" w:rsidRDefault="002C14DB" w:rsidP="002C14DB">
      <w:pPr>
        <w:numPr>
          <w:ilvl w:val="2"/>
          <w:numId w:val="4"/>
        </w:numPr>
        <w:tabs>
          <w:tab w:val="num" w:pos="142"/>
          <w:tab w:val="num" w:pos="284"/>
        </w:tabs>
        <w:spacing w:after="0" w:line="240" w:lineRule="auto"/>
        <w:ind w:left="0" w:firstLine="567"/>
        <w:jc w:val="both"/>
        <w:rPr>
          <w:rFonts w:ascii="Times New Roman" w:eastAsia="Times New Roman" w:hAnsi="Times New Roman" w:cs="Times New Roman"/>
          <w:bCs/>
          <w:sz w:val="28"/>
          <w:szCs w:val="28"/>
          <w:lang w:eastAsia="ru-RU"/>
        </w:rPr>
      </w:pPr>
      <w:r w:rsidRPr="00AD23D1">
        <w:rPr>
          <w:rFonts w:ascii="Times New Roman" w:eastAsia="Times New Roman" w:hAnsi="Times New Roman" w:cs="Times New Roman"/>
          <w:bCs/>
          <w:sz w:val="28"/>
          <w:szCs w:val="28"/>
          <w:lang w:eastAsia="ru-RU"/>
        </w:rPr>
        <w:t>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w:t>
      </w:r>
      <w:r>
        <w:rPr>
          <w:rFonts w:ascii="Times New Roman" w:eastAsia="Times New Roman" w:hAnsi="Times New Roman" w:cs="Times New Roman"/>
          <w:bCs/>
          <w:sz w:val="28"/>
          <w:szCs w:val="28"/>
          <w:lang w:eastAsia="ru-RU"/>
        </w:rPr>
        <w:t>тей (осуществление полномочий).</w:t>
      </w:r>
    </w:p>
    <w:p w:rsidR="002C14DB" w:rsidRPr="00AD23D1" w:rsidRDefault="002C14DB" w:rsidP="002C14DB">
      <w:pPr>
        <w:numPr>
          <w:ilvl w:val="2"/>
          <w:numId w:val="4"/>
        </w:numPr>
        <w:tabs>
          <w:tab w:val="num" w:pos="142"/>
          <w:tab w:val="num" w:pos="284"/>
        </w:tabs>
        <w:spacing w:after="0" w:line="240" w:lineRule="auto"/>
        <w:ind w:left="0" w:firstLine="567"/>
        <w:jc w:val="both"/>
        <w:rPr>
          <w:rFonts w:ascii="Times New Roman" w:eastAsia="Times New Roman" w:hAnsi="Times New Roman" w:cs="Times New Roman"/>
          <w:bCs/>
          <w:sz w:val="28"/>
          <w:szCs w:val="28"/>
          <w:lang w:eastAsia="ru-RU"/>
        </w:rPr>
      </w:pPr>
      <w:proofErr w:type="gramStart"/>
      <w:r w:rsidRPr="00AD23D1">
        <w:rPr>
          <w:rFonts w:ascii="Times New Roman" w:eastAsia="Times New Roman" w:hAnsi="Times New Roman" w:cs="Times New Roman"/>
          <w:bCs/>
          <w:sz w:val="28"/>
          <w:szCs w:val="28"/>
          <w:lang w:eastAsia="ru-RU"/>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пункте 3.7.1,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w:t>
      </w:r>
      <w:proofErr w:type="gramEnd"/>
      <w:r w:rsidRPr="00AD23D1">
        <w:rPr>
          <w:rFonts w:ascii="Times New Roman" w:eastAsia="Times New Roman" w:hAnsi="Times New Roman" w:cs="Times New Roman"/>
          <w:bCs/>
          <w:sz w:val="28"/>
          <w:szCs w:val="28"/>
          <w:lang w:eastAsia="ru-RU"/>
        </w:rPr>
        <w:t xml:space="preserve"> организациями, с которыми лицо, указанное в пункте 3.7.1, и (или) лица, состоящие с ним в близком родстве или свойстве, связаны имущественными, корпоративными или иными близкими отношениями</w:t>
      </w:r>
      <w:r>
        <w:rPr>
          <w:rFonts w:ascii="Times New Roman" w:eastAsia="Times New Roman" w:hAnsi="Times New Roman" w:cs="Times New Roman"/>
          <w:bCs/>
          <w:sz w:val="28"/>
          <w:szCs w:val="28"/>
          <w:lang w:eastAsia="ru-RU"/>
        </w:rPr>
        <w:t>.</w:t>
      </w:r>
    </w:p>
    <w:p w:rsidR="002C14DB" w:rsidRPr="00AD23D1" w:rsidRDefault="002C14DB" w:rsidP="002C14DB">
      <w:pPr>
        <w:tabs>
          <w:tab w:val="num" w:pos="0"/>
        </w:tabs>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roofErr w:type="gramStart"/>
      <w:r w:rsidRPr="00AD23D1">
        <w:rPr>
          <w:rFonts w:ascii="Times New Roman" w:eastAsia="Calibri" w:hAnsi="Times New Roman" w:cs="Times New Roman"/>
          <w:sz w:val="28"/>
          <w:szCs w:val="28"/>
        </w:rPr>
        <w:t xml:space="preserve">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21" w:history="1">
        <w:r w:rsidRPr="00AD23D1">
          <w:rPr>
            <w:rFonts w:ascii="Times New Roman" w:eastAsia="Calibri" w:hAnsi="Times New Roman" w:cs="Times New Roman"/>
            <w:sz w:val="28"/>
            <w:szCs w:val="28"/>
          </w:rPr>
          <w:t>законодательством</w:t>
        </w:r>
      </w:hyperlink>
      <w:r w:rsidRPr="00AD23D1">
        <w:rPr>
          <w:rFonts w:ascii="Times New Roman" w:eastAsia="Times New Roman" w:hAnsi="Times New Roman" w:cs="Times New Roman"/>
          <w:sz w:val="24"/>
          <w:szCs w:val="24"/>
          <w:lang w:eastAsia="ru-RU"/>
        </w:rPr>
        <w:t xml:space="preserve"> </w:t>
      </w:r>
      <w:r w:rsidRPr="00AD23D1">
        <w:rPr>
          <w:rFonts w:ascii="Times New Roman" w:eastAsia="Calibri" w:hAnsi="Times New Roman" w:cs="Times New Roman"/>
          <w:sz w:val="28"/>
          <w:szCs w:val="28"/>
        </w:rPr>
        <w:t>Российской Федерации.</w:t>
      </w:r>
      <w:proofErr w:type="gramEnd"/>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2C14DB" w:rsidRPr="00AD23D1" w:rsidRDefault="002C14DB" w:rsidP="002C14DB">
      <w:pPr>
        <w:numPr>
          <w:ilvl w:val="2"/>
          <w:numId w:val="4"/>
        </w:numPr>
        <w:tabs>
          <w:tab w:val="num" w:pos="-142"/>
          <w:tab w:val="num" w:pos="0"/>
          <w:tab w:val="num" w:pos="142"/>
        </w:tabs>
        <w:spacing w:after="0" w:line="240" w:lineRule="auto"/>
        <w:ind w:left="0" w:firstLine="567"/>
        <w:jc w:val="both"/>
        <w:rPr>
          <w:rFonts w:ascii="Times New Roman" w:eastAsia="Times New Roman" w:hAnsi="Times New Roman" w:cs="Times New Roman"/>
          <w:bCs/>
          <w:sz w:val="28"/>
          <w:szCs w:val="28"/>
          <w:lang w:eastAsia="ru-RU"/>
        </w:rPr>
      </w:pPr>
      <w:proofErr w:type="gramStart"/>
      <w:r w:rsidRPr="00AD23D1">
        <w:rPr>
          <w:rFonts w:ascii="Times New Roman" w:eastAsia="Times New Roman" w:hAnsi="Times New Roman" w:cs="Times New Roman"/>
          <w:bCs/>
          <w:sz w:val="28"/>
          <w:szCs w:val="28"/>
          <w:lang w:eastAsia="ru-RU"/>
        </w:rPr>
        <w:t>Представитель нанимателя (работодатель), которому стало известно о возникновении у муниципального служащего Района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Района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w:t>
      </w:r>
      <w:proofErr w:type="gramEnd"/>
      <w:r w:rsidRPr="00AD23D1">
        <w:rPr>
          <w:rFonts w:ascii="Times New Roman" w:eastAsia="Times New Roman" w:hAnsi="Times New Roman" w:cs="Times New Roman"/>
          <w:bCs/>
          <w:sz w:val="28"/>
          <w:szCs w:val="28"/>
          <w:lang w:eastAsia="ru-RU"/>
        </w:rPr>
        <w:t xml:space="preserve"> должности муниципальной службы Района.</w:t>
      </w:r>
    </w:p>
    <w:p w:rsidR="002C14DB" w:rsidRPr="00AD23D1" w:rsidRDefault="002C14DB" w:rsidP="002C14DB">
      <w:pPr>
        <w:tabs>
          <w:tab w:val="num" w:pos="-142"/>
          <w:tab w:val="num" w:pos="0"/>
        </w:tabs>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lastRenderedPageBreak/>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2C14DB" w:rsidRPr="00AD23D1" w:rsidRDefault="002C14DB" w:rsidP="002C14DB">
      <w:pPr>
        <w:numPr>
          <w:ilvl w:val="2"/>
          <w:numId w:val="4"/>
        </w:numPr>
        <w:tabs>
          <w:tab w:val="num" w:pos="-142"/>
          <w:tab w:val="num" w:pos="0"/>
        </w:tabs>
        <w:spacing w:after="0" w:line="240" w:lineRule="auto"/>
        <w:ind w:left="0" w:firstLine="567"/>
        <w:jc w:val="both"/>
        <w:rPr>
          <w:rFonts w:ascii="Times New Roman" w:eastAsia="Times New Roman" w:hAnsi="Times New Roman" w:cs="Times New Roman"/>
          <w:bCs/>
          <w:sz w:val="28"/>
          <w:szCs w:val="28"/>
          <w:lang w:eastAsia="ru-RU"/>
        </w:rPr>
      </w:pPr>
      <w:r w:rsidRPr="00AD23D1">
        <w:rPr>
          <w:rFonts w:ascii="Times New Roman" w:eastAsia="Times New Roman" w:hAnsi="Times New Roman" w:cs="Times New Roman"/>
          <w:bCs/>
          <w:sz w:val="28"/>
          <w:szCs w:val="28"/>
          <w:lang w:eastAsia="ru-RU"/>
        </w:rPr>
        <w:t>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Района, других муниципальных органах Района, в  порядке, определяемом муниципальным правовым актом, могут образовываться комиссии по урегулированию конфликта интересов».</w:t>
      </w:r>
    </w:p>
    <w:p w:rsidR="002C14DB" w:rsidRPr="00AD23D1" w:rsidRDefault="002C14DB" w:rsidP="002C14DB">
      <w:pPr>
        <w:tabs>
          <w:tab w:val="num" w:pos="1154"/>
        </w:tabs>
        <w:spacing w:after="0" w:line="240" w:lineRule="auto"/>
        <w:ind w:firstLine="567"/>
        <w:jc w:val="both"/>
        <w:rPr>
          <w:rFonts w:ascii="Times New Roman" w:eastAsia="Times New Roman" w:hAnsi="Times New Roman" w:cs="Times New Roman"/>
          <w:bCs/>
          <w:sz w:val="28"/>
          <w:szCs w:val="28"/>
          <w:lang w:eastAsia="ru-RU"/>
        </w:rPr>
      </w:pPr>
    </w:p>
    <w:p w:rsidR="002C14DB" w:rsidRPr="00AD23D1" w:rsidRDefault="002C14DB" w:rsidP="002C14DB">
      <w:pPr>
        <w:autoSpaceDE w:val="0"/>
        <w:autoSpaceDN w:val="0"/>
        <w:adjustRightInd w:val="0"/>
        <w:spacing w:after="0" w:line="240" w:lineRule="auto"/>
        <w:ind w:firstLine="567"/>
        <w:jc w:val="both"/>
        <w:outlineLvl w:val="0"/>
        <w:rPr>
          <w:rFonts w:ascii="Times New Roman" w:eastAsia="Calibri" w:hAnsi="Times New Roman" w:cs="Times New Roman"/>
          <w:b/>
          <w:bCs/>
          <w:sz w:val="28"/>
          <w:szCs w:val="28"/>
          <w:lang w:eastAsia="ru-RU"/>
        </w:rPr>
      </w:pPr>
      <w:r w:rsidRPr="00AD23D1">
        <w:rPr>
          <w:rFonts w:ascii="Times New Roman" w:eastAsia="Calibri" w:hAnsi="Times New Roman" w:cs="Times New Roman"/>
          <w:b/>
          <w:bCs/>
          <w:sz w:val="28"/>
          <w:szCs w:val="28"/>
          <w:lang w:eastAsia="ru-RU"/>
        </w:rPr>
        <w:t>3.8. Требования к служебному поведению муниципального служащего</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
          <w:bCs/>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1. Муниципальный служащий обязан:</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1) исполнять должностные обязанности добросовестно, на высоком профессиональном уровне;</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5) проявлять корректность в обращении с гражданами;</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6) проявлять уважение к нравственным обычаям и традициям народов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7) учитывать культурные и иные особенности различных этнических и социальных групп, а также конфессий;</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8) способствовать межнациональному и межконфессиональному согласию;</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9) не допускать конфликтных ситуаций, способных нанести ущерб его репутации или авторитету муниципального органа.</w:t>
      </w:r>
    </w:p>
    <w:p w:rsidR="002C14DB" w:rsidRPr="00AD23D1" w:rsidRDefault="002C14DB" w:rsidP="002C14DB">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D23D1">
        <w:rPr>
          <w:rFonts w:ascii="Times New Roman" w:eastAsia="Calibri" w:hAnsi="Times New Roman" w:cs="Times New Roman"/>
          <w:bCs/>
          <w:sz w:val="28"/>
          <w:szCs w:val="28"/>
          <w:lang w:eastAsia="ru-RU"/>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C14DB" w:rsidRDefault="002C14DB" w:rsidP="002C14DB">
      <w:pPr>
        <w:keepNext/>
        <w:spacing w:after="240" w:line="240" w:lineRule="auto"/>
        <w:ind w:firstLine="567"/>
        <w:jc w:val="center"/>
        <w:outlineLvl w:val="2"/>
        <w:rPr>
          <w:rFonts w:ascii="Times New Roman" w:eastAsia="Times New Roman" w:hAnsi="Times New Roman" w:cs="Times New Roman"/>
          <w:b/>
          <w:bCs/>
          <w:sz w:val="28"/>
          <w:szCs w:val="28"/>
          <w:lang w:eastAsia="ru-RU"/>
        </w:rPr>
      </w:pPr>
    </w:p>
    <w:p w:rsidR="002C14DB" w:rsidRPr="00AD23D1" w:rsidRDefault="002C14DB" w:rsidP="002C14DB">
      <w:pPr>
        <w:keepNext/>
        <w:spacing w:after="240" w:line="240" w:lineRule="auto"/>
        <w:ind w:firstLine="567"/>
        <w:jc w:val="center"/>
        <w:outlineLvl w:val="2"/>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4. ПОРЯДОК ПОСТУПЛЕНИЯ НА МУНИЦИПАЛЬНУЮ СЛУЖБУ РАЙОНА, ЕЕ ПРОХОЖДЕНИЯ И ПРЕКРАЩЕНИЯ.</w:t>
      </w:r>
    </w:p>
    <w:p w:rsidR="002C14DB" w:rsidRPr="00AD23D1" w:rsidRDefault="002C14DB" w:rsidP="002C14DB">
      <w:pPr>
        <w:keepNext/>
        <w:spacing w:after="240" w:line="240" w:lineRule="auto"/>
        <w:ind w:firstLine="567"/>
        <w:jc w:val="center"/>
        <w:outlineLvl w:val="2"/>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4.1. Поступление на муниципальную службу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4.1.1. </w:t>
      </w:r>
      <w:proofErr w:type="gramStart"/>
      <w:r w:rsidRPr="00AD23D1">
        <w:rPr>
          <w:rFonts w:ascii="Times New Roman" w:eastAsia="Times New Roman" w:hAnsi="Times New Roman" w:cs="Times New Roman"/>
          <w:sz w:val="28"/>
          <w:szCs w:val="28"/>
          <w:lang w:eastAsia="ru-RU"/>
        </w:rPr>
        <w:t>На муниципальную службу Района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законодательством, законодательством Республики Татарстан и настоящим Положением, при отсутствии ограничений, связанных с муниципальной службой.</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4.1.2. </w:t>
      </w:r>
      <w:proofErr w:type="gramStart"/>
      <w:r w:rsidRPr="00AD23D1">
        <w:rPr>
          <w:rFonts w:ascii="Times New Roman" w:eastAsia="Times New Roman" w:hAnsi="Times New Roman" w:cs="Times New Roman"/>
          <w:sz w:val="28"/>
          <w:szCs w:val="28"/>
          <w:lang w:eastAsia="ru-RU"/>
        </w:rPr>
        <w:t>При поступлении на муниципальную службу Района,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4.1.3. При поступлении на муниципальную службу  Района гражданин представляет:</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заявление с просьбой о поступлении на муниципальную службу Района и замещении должности муниципальной службы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паспорт;</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трудовую книжку, за исключением случаев, когда трудовой договор (контракт) заключается впервые;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документ об образовании;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свидетельство о постановке физического лица на учет в налоговом органе по месту жительства на территории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документы воинского учета для граждан, пребывающих в запасе и лиц, подлежащих призыву на военную службу;</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 заключение медицинской организации об отсутствии заболевания, препятствующего поступлению на муниципальную службу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10) сведения о доходах за год, предшествующий году поступления на муниципальную службу Района, об имуществе и обязательствах имущественного характера;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10.1) сведения, предусмотренные ст. 15.1 Федерального закона «О муниципальной службе в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4.1.4. Поступление на муниципальную службу Района осуществляется в порядке, установленном Законом РТ «О муниципальной службе в Республике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4.2. Конкурс на замещение муниципальной должности.</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4.2.1. При замещении должности муниципальной службы в Районе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Района, их соответствия установленным квалификационным требованиям к должности муниципальной службы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4.2.2. Порядок проведения конкурса на замещение должности муниципальной службы устанавливается муниципальным правовым актом, принимаемым Советом Района. Порядок проведения конкурса должен предусматривать опубликование его условий, сведений о дате, </w:t>
      </w:r>
      <w:r>
        <w:rPr>
          <w:rFonts w:ascii="Times New Roman" w:eastAsia="Times New Roman" w:hAnsi="Times New Roman" w:cs="Times New Roman"/>
          <w:sz w:val="28"/>
          <w:szCs w:val="28"/>
          <w:lang w:eastAsia="ru-RU"/>
        </w:rPr>
        <w:t xml:space="preserve">времени и месте его проведения </w:t>
      </w:r>
      <w:r w:rsidRPr="00AD23D1">
        <w:rPr>
          <w:rFonts w:ascii="Times New Roman" w:eastAsia="Times New Roman" w:hAnsi="Times New Roman" w:cs="Times New Roman"/>
          <w:sz w:val="28"/>
          <w:szCs w:val="28"/>
          <w:lang w:eastAsia="ru-RU"/>
        </w:rPr>
        <w:t xml:space="preserve">не </w:t>
      </w:r>
      <w:proofErr w:type="gramStart"/>
      <w:r w:rsidRPr="00AD23D1">
        <w:rPr>
          <w:rFonts w:ascii="Times New Roman" w:eastAsia="Times New Roman" w:hAnsi="Times New Roman" w:cs="Times New Roman"/>
          <w:sz w:val="28"/>
          <w:szCs w:val="28"/>
          <w:lang w:eastAsia="ru-RU"/>
        </w:rPr>
        <w:t>позднее</w:t>
      </w:r>
      <w:proofErr w:type="gramEnd"/>
      <w:r w:rsidRPr="00AD23D1">
        <w:rPr>
          <w:rFonts w:ascii="Times New Roman" w:eastAsia="Times New Roman" w:hAnsi="Times New Roman" w:cs="Times New Roman"/>
          <w:sz w:val="28"/>
          <w:szCs w:val="28"/>
          <w:lang w:eastAsia="ru-RU"/>
        </w:rPr>
        <w:t xml:space="preserve"> чем за 20 дней до дня проведения конкурса. Общее число членов конкурсной комиссии Районе и порядок ее формирования устанавливаются Советом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4.2.3. Представитель нанимателя (работодатель) заключает трудовой договор и назначает на должность муниципальной службы Района одного из кандидатов, отобранных конкурсной комиссией по результатам конкурса на замещение должности муниципальной службы.</w:t>
      </w:r>
    </w:p>
    <w:p w:rsidR="002C14DB" w:rsidRPr="00AD23D1" w:rsidRDefault="002C14DB" w:rsidP="002C14DB">
      <w:pPr>
        <w:spacing w:after="0" w:line="240" w:lineRule="auto"/>
        <w:ind w:firstLine="567"/>
        <w:rPr>
          <w:rFonts w:ascii="Times New Roman" w:eastAsia="Times New Roman" w:hAnsi="Times New Roman" w:cs="Times New Roman"/>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4.3. Аттестация муниципальных служащих Района.</w:t>
      </w: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4.3.1.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4.3.2. Аттестации не подлежат следующие муниципальные служащие: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замещающие должности муниципальной службы менее одного года;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достигшие возраста 60 лет;</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беременные женщины;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4) находящиеся в отпуске по беременности и родам или в отпуске по уходу за ребенком до достижения им возраста трех лет.</w:t>
      </w:r>
      <w:proofErr w:type="gramEnd"/>
      <w:r w:rsidRPr="00AD23D1">
        <w:rPr>
          <w:rFonts w:ascii="Times New Roman" w:eastAsia="Times New Roman" w:hAnsi="Times New Roman" w:cs="Times New Roman"/>
          <w:sz w:val="28"/>
          <w:szCs w:val="28"/>
          <w:lang w:eastAsia="ru-RU"/>
        </w:rPr>
        <w:t xml:space="preserve"> Аттестация указанных муниципальных служащих возможна не ранее чем через один год после выхода из отпуска;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замещающие должности муниципальной службы на основании срочного трудового договора (контракта).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4.3.3. Порядок проведения аттестации муниципальных служащих определяется Кодексом Республики Татарстан о муниципальной службе.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Default="002C14DB" w:rsidP="002C14DB">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2C14DB" w:rsidRPr="00AD23D1" w:rsidRDefault="002C14DB" w:rsidP="002C14DB">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bCs/>
          <w:sz w:val="28"/>
          <w:szCs w:val="28"/>
          <w:lang w:eastAsia="ru-RU"/>
        </w:rPr>
        <w:lastRenderedPageBreak/>
        <w:t xml:space="preserve">4.4. </w:t>
      </w:r>
      <w:r w:rsidRPr="00AD23D1">
        <w:rPr>
          <w:rFonts w:ascii="Times New Roman" w:eastAsia="Times New Roman" w:hAnsi="Times New Roman" w:cs="Times New Roman"/>
          <w:b/>
          <w:sz w:val="28"/>
          <w:szCs w:val="28"/>
          <w:lang w:eastAsia="ru-RU"/>
        </w:rPr>
        <w:t>Основания для расторжения трудового договора с муниципальным служащим Района.</w:t>
      </w:r>
    </w:p>
    <w:p w:rsidR="002C14DB" w:rsidRPr="00AD23D1" w:rsidRDefault="002C14DB" w:rsidP="002C14DB">
      <w:pPr>
        <w:spacing w:after="0" w:line="240" w:lineRule="auto"/>
        <w:ind w:firstLine="567"/>
        <w:rPr>
          <w:rFonts w:ascii="Times New Roman" w:eastAsia="Times New Roman" w:hAnsi="Times New Roman" w:cs="Times New Roman"/>
          <w:sz w:val="24"/>
          <w:szCs w:val="24"/>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4.4.1. </w:t>
      </w:r>
      <w:r w:rsidRPr="00AD23D1">
        <w:rPr>
          <w:rFonts w:ascii="Times New Roman" w:eastAsia="Times New Roman" w:hAnsi="Times New Roman" w:cs="Times New Roman"/>
          <w:sz w:val="28"/>
          <w:szCs w:val="28"/>
          <w:lang w:eastAsia="ru-RU"/>
        </w:rPr>
        <w:t>Трудовой договор с муниципальным служащим может быть расторгнут по инициативе представителя нанимателя (работодателя) в случае: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достижения предельного возраста, установленного для замещения должности муниципальной службы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roofErr w:type="gramStart"/>
      <w:r w:rsidRPr="00AD23D1">
        <w:rPr>
          <w:rFonts w:ascii="Times New Roman" w:eastAsia="Times New Roman" w:hAnsi="Times New Roman" w:cs="Times New Roman"/>
          <w:sz w:val="28"/>
          <w:szCs w:val="28"/>
          <w:lang w:eastAsia="ru-RU"/>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AD23D1">
        <w:rPr>
          <w:rFonts w:ascii="Times New Roman" w:eastAsia="Times New Roman" w:hAnsi="Times New Roman" w:cs="Times New Roman"/>
          <w:sz w:val="28"/>
          <w:szCs w:val="28"/>
          <w:lang w:eastAsia="ru-RU"/>
        </w:rPr>
        <w:t xml:space="preserve"> </w:t>
      </w:r>
      <w:proofErr w:type="gramStart"/>
      <w:r w:rsidRPr="00AD23D1">
        <w:rPr>
          <w:rFonts w:ascii="Times New Roman" w:eastAsia="Times New Roman" w:hAnsi="Times New Roman" w:cs="Times New Roman"/>
          <w:sz w:val="28"/>
          <w:szCs w:val="28"/>
          <w:lang w:eastAsia="ru-RU"/>
        </w:rPr>
        <w:t>соответствии</w:t>
      </w:r>
      <w:proofErr w:type="gramEnd"/>
      <w:r w:rsidRPr="00AD23D1">
        <w:rPr>
          <w:rFonts w:ascii="Times New Roman" w:eastAsia="Times New Roman" w:hAnsi="Times New Roman" w:cs="Times New Roman"/>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несоблюдения ограничений и запретов, связанных с муниципальной службой.</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применение административного наказания в виде дисквалификации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Pr="00AD23D1">
        <w:rPr>
          <w:rFonts w:ascii="Times New Roman" w:eastAsia="Times New Roman" w:hAnsi="Times New Roman" w:cs="Times New Roman"/>
          <w:sz w:val="28"/>
          <w:szCs w:val="28"/>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5. РАБОЧЕЕ (СЛУЖЕБНОЕ) ВРЕМЯ И ВРЕМЯ ОТДЫХА.</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numPr>
          <w:ilvl w:val="1"/>
          <w:numId w:val="2"/>
        </w:numPr>
        <w:tabs>
          <w:tab w:val="num" w:pos="0"/>
        </w:tabs>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Рабочее (служебное) время.</w:t>
      </w:r>
    </w:p>
    <w:p w:rsidR="002C14DB" w:rsidRPr="00AD23D1" w:rsidRDefault="002C14DB" w:rsidP="002C14DB">
      <w:pPr>
        <w:numPr>
          <w:ilvl w:val="2"/>
          <w:numId w:val="2"/>
        </w:numPr>
        <w:tabs>
          <w:tab w:val="num" w:pos="-540"/>
          <w:tab w:val="num" w:pos="-142"/>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Рабочее (служебное) время муниципальных служащих регулируется в соответствии с трудовым законодательством. </w:t>
      </w:r>
    </w:p>
    <w:p w:rsidR="002C14DB" w:rsidRPr="00AD23D1" w:rsidRDefault="002C14DB" w:rsidP="002C14DB">
      <w:pPr>
        <w:tabs>
          <w:tab w:val="num" w:pos="0"/>
        </w:tabs>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AD23D1">
        <w:rPr>
          <w:rFonts w:ascii="Times New Roman" w:eastAsia="Times New Roman" w:hAnsi="Times New Roman" w:cs="Times New Roman"/>
          <w:b/>
          <w:sz w:val="28"/>
          <w:szCs w:val="28"/>
          <w:lang w:eastAsia="ru-RU"/>
        </w:rPr>
        <w:t>5.2. Отпуск муниципального служащего</w:t>
      </w:r>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5.2.1.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5.2.2.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2C14DB" w:rsidRDefault="002C14DB" w:rsidP="002C14DB">
      <w:pPr>
        <w:spacing w:after="0" w:line="240" w:lineRule="auto"/>
        <w:ind w:firstLine="567"/>
        <w:jc w:val="both"/>
        <w:rPr>
          <w:rFonts w:ascii="Times New Roman" w:eastAsia="Calibri" w:hAnsi="Times New Roman" w:cs="Times New Roman"/>
          <w:sz w:val="28"/>
          <w:szCs w:val="28"/>
          <w:lang w:eastAsia="ru-RU"/>
        </w:rPr>
      </w:pPr>
      <w:r w:rsidRPr="00AD23D1">
        <w:rPr>
          <w:rFonts w:ascii="Times New Roman" w:eastAsia="Calibri" w:hAnsi="Times New Roman" w:cs="Times New Roman"/>
          <w:sz w:val="28"/>
          <w:szCs w:val="28"/>
        </w:rPr>
        <w:t xml:space="preserve">5.2.3. </w:t>
      </w:r>
      <w:r>
        <w:rPr>
          <w:rFonts w:ascii="Times New Roman" w:eastAsia="Calibri" w:hAnsi="Times New Roman" w:cs="Times New Roman"/>
          <w:sz w:val="28"/>
          <w:szCs w:val="28"/>
          <w:lang w:eastAsia="ru-RU"/>
        </w:rPr>
        <w:t xml:space="preserve">Муниципальным служащим </w:t>
      </w:r>
      <w:r w:rsidRPr="00AD23D1">
        <w:rPr>
          <w:rFonts w:ascii="Times New Roman" w:eastAsia="Calibri" w:hAnsi="Times New Roman" w:cs="Times New Roman"/>
          <w:sz w:val="28"/>
          <w:szCs w:val="28"/>
          <w:lang w:eastAsia="ru-RU"/>
        </w:rPr>
        <w:t>предоставляется ежегодный основной оплачиваемый отпуск продолжительностью 3</w:t>
      </w:r>
      <w:r>
        <w:rPr>
          <w:rFonts w:ascii="Times New Roman" w:eastAsia="Calibri" w:hAnsi="Times New Roman" w:cs="Times New Roman"/>
          <w:sz w:val="28"/>
          <w:szCs w:val="28"/>
          <w:lang w:eastAsia="ru-RU"/>
        </w:rPr>
        <w:t>0 календарных дней.</w:t>
      </w:r>
    </w:p>
    <w:p w:rsidR="002C14DB" w:rsidRDefault="002C14DB" w:rsidP="002C14DB">
      <w:pPr>
        <w:pStyle w:val="a3"/>
        <w:spacing w:after="0" w:line="240" w:lineRule="auto"/>
        <w:ind w:left="0" w:firstLine="540"/>
        <w:jc w:val="both"/>
        <w:rPr>
          <w:rFonts w:ascii="Times New Roman" w:eastAsia="Calibri" w:hAnsi="Times New Roman" w:cs="Times New Roman"/>
          <w:sz w:val="28"/>
          <w:szCs w:val="28"/>
          <w:lang w:eastAsia="ru-RU"/>
        </w:rPr>
      </w:pPr>
      <w:r w:rsidRPr="00AD23D1">
        <w:rPr>
          <w:rFonts w:ascii="Times New Roman" w:eastAsia="Calibri" w:hAnsi="Times New Roman" w:cs="Times New Roman"/>
          <w:sz w:val="28"/>
          <w:szCs w:val="28"/>
          <w:lang w:eastAsia="ru-RU"/>
        </w:rPr>
        <w:t xml:space="preserve">5.2.4. Ежегодные дополнительные оплачиваемые отпуска предоставляются муниципальному служащему за выслугу лет, а также в </w:t>
      </w:r>
      <w:r w:rsidRPr="00AD23D1">
        <w:rPr>
          <w:rFonts w:ascii="Times New Roman" w:eastAsia="Calibri" w:hAnsi="Times New Roman" w:cs="Times New Roman"/>
          <w:sz w:val="28"/>
          <w:szCs w:val="28"/>
          <w:lang w:eastAsia="ru-RU"/>
        </w:rPr>
        <w:lastRenderedPageBreak/>
        <w:t>случаях, предусмотренных федеральными законами и законами Республики Татарстан. Продолжительность ежегодного дополнительного оплачиваемого отпуска муниципальному служащему за выслугу лет исчисляется из расчета один календарный день за каждый год муниципальной службы. 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w:t>
      </w:r>
      <w:r>
        <w:rPr>
          <w:rFonts w:ascii="Times New Roman" w:eastAsia="Calibri" w:hAnsi="Times New Roman" w:cs="Times New Roman"/>
          <w:sz w:val="28"/>
          <w:szCs w:val="28"/>
          <w:lang w:eastAsia="ru-RU"/>
        </w:rPr>
        <w:t>0</w:t>
      </w:r>
      <w:r w:rsidRPr="00AD23D1">
        <w:rPr>
          <w:rFonts w:ascii="Times New Roman" w:eastAsia="Calibri" w:hAnsi="Times New Roman" w:cs="Times New Roman"/>
          <w:sz w:val="28"/>
          <w:szCs w:val="28"/>
          <w:lang w:eastAsia="ru-RU"/>
        </w:rPr>
        <w:t xml:space="preserve"> календарных дней. </w:t>
      </w:r>
    </w:p>
    <w:p w:rsidR="002C14DB" w:rsidRDefault="002C14DB" w:rsidP="002C14D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2C14DB" w:rsidRPr="002E1672" w:rsidRDefault="002C14DB" w:rsidP="002C14DB">
      <w:pPr>
        <w:pStyle w:val="a3"/>
        <w:spacing w:after="0" w:line="240" w:lineRule="auto"/>
        <w:ind w:left="0" w:firstLine="709"/>
        <w:jc w:val="both"/>
        <w:rPr>
          <w:rFonts w:ascii="Times New Roman" w:eastAsia="Calibri" w:hAnsi="Times New Roman" w:cs="Times New Roman"/>
          <w:sz w:val="28"/>
          <w:szCs w:val="28"/>
          <w:lang w:eastAsia="ru-RU"/>
        </w:rPr>
      </w:pPr>
      <w:proofErr w:type="gramStart"/>
      <w:r w:rsidRPr="00AD23D1">
        <w:rPr>
          <w:rFonts w:ascii="Times New Roman" w:eastAsia="Calibri" w:hAnsi="Times New Roman" w:cs="Times New Roman"/>
          <w:sz w:val="28"/>
          <w:szCs w:val="28"/>
          <w:lang w:eastAsia="ru-RU"/>
        </w:rPr>
        <w:t>Ежегодный дополнительный оплачиваемый отпуск за ненормированный рабочий день, а также ежегодные дополнительные оплачиваемые отпуска, предоставляемые в иных предусмотренных федеральным законом случаях, предоставляются сверх предусмотренной настоящим пунктом общей продолжительности ежегодного основного оплачиваемого отпуска и ежегодного дополнительного оплачиваемого отпуска за выслугу лет</w:t>
      </w:r>
      <w:r>
        <w:rPr>
          <w:rFonts w:ascii="Times New Roman" w:eastAsia="Calibri" w:hAnsi="Times New Roman" w:cs="Times New Roman"/>
          <w:sz w:val="28"/>
          <w:szCs w:val="28"/>
          <w:lang w:eastAsia="ru-RU"/>
        </w:rPr>
        <w:t>.</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5.2.5. По заявлению муниципального служащего ежегодный оплачиваемый отпуск может предоставляться по частям, при этом продолжительность одной части отпуска не должна быть менее 14 календарных дней. По согласованию с представителем нанимателя (работодателем) муниципальному служащему может предоставляться часть отпуска иной продолжительности.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5.2.6.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5.2.7. Муниципальному служащему предоставляется отпуск без сохранения денежного содержания в случаях, предусмотренных федеральным законодательством.</w:t>
      </w:r>
    </w:p>
    <w:p w:rsidR="002C14DB" w:rsidRPr="00AD23D1" w:rsidRDefault="002C14DB" w:rsidP="002C14DB">
      <w:pPr>
        <w:autoSpaceDE w:val="0"/>
        <w:autoSpaceDN w:val="0"/>
        <w:adjustRightInd w:val="0"/>
        <w:spacing w:after="0" w:line="240" w:lineRule="auto"/>
        <w:ind w:firstLine="567"/>
        <w:jc w:val="both"/>
        <w:outlineLvl w:val="0"/>
        <w:rPr>
          <w:rFonts w:ascii="Arial" w:eastAsia="Times New Roman" w:hAnsi="Arial" w:cs="Arial"/>
          <w:sz w:val="28"/>
          <w:szCs w:val="28"/>
          <w:lang w:eastAsia="ru-RU"/>
        </w:rPr>
      </w:pP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r w:rsidRPr="00AD23D1">
        <w:rPr>
          <w:rFonts w:ascii="Times New Roman" w:eastAsia="Times New Roman" w:hAnsi="Times New Roman" w:cs="Times New Roman"/>
          <w:b/>
          <w:spacing w:val="2"/>
          <w:sz w:val="28"/>
          <w:szCs w:val="28"/>
          <w:lang w:eastAsia="ru-RU"/>
        </w:rPr>
        <w:t xml:space="preserve">6. ОПЛАТА ТРУДА МУНИЦИПАЛЬНОГО СЛУЖАЩЕГО. </w:t>
      </w: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r w:rsidRPr="00AD23D1">
        <w:rPr>
          <w:rFonts w:ascii="Times New Roman" w:eastAsia="Times New Roman" w:hAnsi="Times New Roman" w:cs="Times New Roman"/>
          <w:b/>
          <w:spacing w:val="2"/>
          <w:sz w:val="28"/>
          <w:szCs w:val="28"/>
          <w:lang w:eastAsia="ru-RU"/>
        </w:rPr>
        <w:t>ГАРАНТИИ, ПРЕДОСТАВЛЯЕМЫЕ МУНИЦИПАЛЬНОМУ СЛУЖАЩЕМУ. СТАЖ МУНИЦИПАЛЬНОЙ СЛУЖБЫ.</w:t>
      </w: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r w:rsidRPr="00AD23D1">
        <w:rPr>
          <w:rFonts w:ascii="Times New Roman" w:eastAsia="Times New Roman" w:hAnsi="Times New Roman" w:cs="Times New Roman"/>
          <w:b/>
          <w:spacing w:val="2"/>
          <w:sz w:val="28"/>
          <w:szCs w:val="28"/>
          <w:lang w:eastAsia="ru-RU"/>
        </w:rPr>
        <w:t>6.1. Оплата труда муниципального служащего.</w:t>
      </w:r>
    </w:p>
    <w:p w:rsidR="002C14DB" w:rsidRPr="00AD23D1" w:rsidRDefault="002C14DB" w:rsidP="002C14DB">
      <w:pPr>
        <w:spacing w:before="30" w:after="30" w:line="240" w:lineRule="auto"/>
        <w:ind w:firstLine="567"/>
        <w:jc w:val="center"/>
        <w:rPr>
          <w:rFonts w:ascii="Times New Roman" w:eastAsia="Times New Roman" w:hAnsi="Times New Roman" w:cs="Times New Roman"/>
          <w:b/>
          <w:spacing w:val="2"/>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6.1.1.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6.1.2. К дополнительным выплатам относятся:</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ежемесячная надбавка к должностному окладу за выслугу лет;</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2) ежемесячная надбавка к должностному окладу за особые условия муниципальной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премии за выполнение особо важных и сложных заданий, порядок выплаты которых определяется представителем нанимателя (работодателем) с учетом обеспечения задач и функций муниципального органа, исполнения должностной инструкции;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ежемесячное денежное поощрение;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ежемесячная надбавка за классный чин;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единовременная выплата при предоставлении ежегодного оплачиваемого отпуска;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материальная помощь.</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6.1.3. Муниципальными правовыми актами Района может также предусматриваться установление следующих дополнительных выплат:</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ежемесячная компенсационная выплата муниципальному служащему за работу в условиях ненормированного служебного дня;</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2) ежемесячная выплата муниципальному служащему, в основные служебные обязанности которого входит проведение правовой экспертизы правовых актов и проектов правовых актов, подготовка и редактирование проектов правовых </w:t>
      </w:r>
      <w:proofErr w:type="gramStart"/>
      <w:r w:rsidRPr="00AD23D1">
        <w:rPr>
          <w:rFonts w:ascii="Times New Roman" w:eastAsia="Times New Roman" w:hAnsi="Times New Roman" w:cs="Times New Roman"/>
          <w:sz w:val="28"/>
          <w:szCs w:val="28"/>
          <w:lang w:eastAsia="ru-RU"/>
        </w:rPr>
        <w:t>актов</w:t>
      </w:r>
      <w:proofErr w:type="gramEnd"/>
      <w:r w:rsidRPr="00AD23D1">
        <w:rPr>
          <w:rFonts w:ascii="Times New Roman" w:eastAsia="Times New Roman" w:hAnsi="Times New Roman" w:cs="Times New Roman"/>
          <w:sz w:val="28"/>
          <w:szCs w:val="28"/>
          <w:lang w:eastAsia="ru-RU"/>
        </w:rPr>
        <w:t xml:space="preserve"> и их визирование в качестве юриста или исполнителя, имеющим высшее юридическое образование (надбавка за юридическую работу);</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ежемесячная надбавка муниципальному служащему к должностному окладу за профильную ученую степень кандидата наук, ученую степень доктора наук;</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4) ежемесячная надбавка муниципальному служащему к должностному окладу за почетное звание Республики Татарстан. </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6.1.4. Муниципальному служащему устанавливается ежемесячная надбавка к должностному окладу за работу со сведениями, составляющими государственную тайну, в случаях, размерах и порядке, установленных федеральным законодательством .</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6.1.5. Органы местного самоуправления Района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Района в соответствии с законодательством Российской Федерации, законодательством Республики Татарстан и настоящим Положением.</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6.2. Гарантии, предоставляемые муниципальному служащему</w:t>
      </w:r>
    </w:p>
    <w:p w:rsidR="002C14DB" w:rsidRPr="00AD23D1" w:rsidRDefault="002C14DB" w:rsidP="002C14DB">
      <w:pPr>
        <w:autoSpaceDE w:val="0"/>
        <w:autoSpaceDN w:val="0"/>
        <w:adjustRightInd w:val="0"/>
        <w:spacing w:after="0" w:line="240" w:lineRule="auto"/>
        <w:ind w:firstLine="567"/>
        <w:jc w:val="both"/>
        <w:rPr>
          <w:rFonts w:ascii="Arial" w:eastAsia="Times New Roman" w:hAnsi="Arial" w:cs="Arial"/>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6.2.1. Муниципальному служащему гарантируются:</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условия работы, обеспечивающие исполнение им должностных обязанностей в соответствии с должностной инструкцией;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право на своевременное и в полном объеме получение денежного содержания;</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 отдых, обеспечиваемый установлением нормальной продолжительности рабочего (служебного) времени, предоставлением </w:t>
      </w:r>
      <w:r w:rsidRPr="00AD23D1">
        <w:rPr>
          <w:rFonts w:ascii="Times New Roman" w:eastAsia="Times New Roman" w:hAnsi="Times New Roman" w:cs="Times New Roman"/>
          <w:sz w:val="28"/>
          <w:szCs w:val="28"/>
          <w:lang w:eastAsia="ru-RU"/>
        </w:rPr>
        <w:lastRenderedPageBreak/>
        <w:t>выходных дней и нерабочих праздничных дней, а также ежегодного оплачиваемого отпуска;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медицинское обслуживание муниципального служащего и членов его семьи, в том числе после выхода муниципального служащего на пенсию;</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6.2.2. </w:t>
      </w:r>
      <w:proofErr w:type="gramStart"/>
      <w:r w:rsidRPr="00AD23D1">
        <w:rPr>
          <w:rFonts w:ascii="Times New Roman" w:eastAsia="Times New Roman" w:hAnsi="Times New Roman" w:cs="Times New Roman"/>
          <w:sz w:val="28"/>
          <w:szCs w:val="28"/>
          <w:lang w:eastAsia="ru-RU"/>
        </w:rPr>
        <w:t>При расторжении трудового договора с муниципальным служащим в связи с ликвидацией органа местного самоуправления, других муниципальных органов Района, либо сокращением штата работников органа местного самоуправления Района, других муниципальных органов Района,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6.2.3. Законодательством Республики Татарстан и уставом Района муниципальным служащим могут быть предоставлены дополнительные гарантии.</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 xml:space="preserve">6.3. Пенсионное обеспечение муниципального служащего </w:t>
      </w: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и членов его семьи</w:t>
      </w:r>
    </w:p>
    <w:p w:rsidR="002C14DB" w:rsidRPr="00AD23D1" w:rsidRDefault="002C14DB" w:rsidP="002C14DB">
      <w:pPr>
        <w:autoSpaceDE w:val="0"/>
        <w:autoSpaceDN w:val="0"/>
        <w:adjustRightInd w:val="0"/>
        <w:spacing w:after="0" w:line="240" w:lineRule="auto"/>
        <w:ind w:firstLine="567"/>
        <w:rPr>
          <w:rFonts w:ascii="Times New Roman" w:eastAsia="Times New Roman" w:hAnsi="Times New Roman" w:cs="Times New Roman"/>
          <w:b/>
          <w:sz w:val="28"/>
          <w:szCs w:val="28"/>
          <w:lang w:eastAsia="ru-RU"/>
        </w:rPr>
      </w:pPr>
    </w:p>
    <w:p w:rsidR="002C14DB" w:rsidRPr="00AD23D1" w:rsidRDefault="002C14DB" w:rsidP="002C14DB">
      <w:pPr>
        <w:numPr>
          <w:ilvl w:val="2"/>
          <w:numId w:val="3"/>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Муниципальные служащие Района, замещавшие должности муниципальной службы в органах местного самоуправления Района имеют право на получение пенсии за выслугу лет при наличии условий, определяемых законодательством Республики Татарстан.</w:t>
      </w:r>
    </w:p>
    <w:p w:rsidR="002C14DB" w:rsidRPr="00AD23D1" w:rsidRDefault="002C14DB" w:rsidP="002C14DB">
      <w:pPr>
        <w:numPr>
          <w:ilvl w:val="2"/>
          <w:numId w:val="3"/>
        </w:numPr>
        <w:tabs>
          <w:tab w:val="num" w:pos="0"/>
          <w:tab w:val="num" w:pos="54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Утратила силу</w:t>
      </w:r>
      <w:r w:rsidRPr="00AD23D1">
        <w:rPr>
          <w:rFonts w:ascii="Times New Roman" w:eastAsia="Times New Roman" w:hAnsi="Times New Roman" w:cs="Times New Roman"/>
          <w:sz w:val="28"/>
          <w:szCs w:val="28"/>
          <w:lang w:eastAsia="ru-RU"/>
        </w:rPr>
        <w:t xml:space="preserve">. </w:t>
      </w:r>
    </w:p>
    <w:p w:rsidR="002C14DB" w:rsidRPr="00AD23D1" w:rsidRDefault="002C14DB" w:rsidP="002C14DB">
      <w:pPr>
        <w:numPr>
          <w:ilvl w:val="2"/>
          <w:numId w:val="3"/>
        </w:numPr>
        <w:tabs>
          <w:tab w:val="num" w:pos="0"/>
          <w:tab w:val="num" w:pos="54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Определение размера пенсии за выслугу лет муниципального служащего осуществляется в соответствии с установленным законом Республики Татарстан соотношением должностей муниципальной службы и должностей государственной гражданской службы Республики Татарстан.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Республики Татарстан по </w:t>
      </w:r>
      <w:r w:rsidRPr="00AD23D1">
        <w:rPr>
          <w:rFonts w:ascii="Times New Roman" w:eastAsia="Times New Roman" w:hAnsi="Times New Roman" w:cs="Times New Roman"/>
          <w:sz w:val="28"/>
          <w:szCs w:val="28"/>
          <w:lang w:eastAsia="ru-RU"/>
        </w:rPr>
        <w:lastRenderedPageBreak/>
        <w:t>соответствующей должности государственной гражданской службы Республики Татарстан.</w:t>
      </w:r>
    </w:p>
    <w:p w:rsidR="002C14DB" w:rsidRPr="00AD23D1" w:rsidRDefault="002C14DB" w:rsidP="002C14DB">
      <w:pPr>
        <w:numPr>
          <w:ilvl w:val="2"/>
          <w:numId w:val="3"/>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Минимальный размер ежемесячной доплаты за выслугу лет к трудовой пенсии муниципального служащего не может быть ниже установленного законодательством Российской Федерации минимального размера трудовой пенсии по старости.</w:t>
      </w:r>
    </w:p>
    <w:p w:rsidR="002C14DB" w:rsidRPr="00AD23D1" w:rsidRDefault="002C14DB" w:rsidP="002C14DB">
      <w:pPr>
        <w:numPr>
          <w:ilvl w:val="2"/>
          <w:numId w:val="3"/>
        </w:numPr>
        <w:tabs>
          <w:tab w:val="num" w:pos="0"/>
          <w:tab w:val="num" w:pos="54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w:t>
      </w:r>
      <w:proofErr w:type="gramStart"/>
      <w:r w:rsidRPr="00AD23D1">
        <w:rPr>
          <w:rFonts w:ascii="Times New Roman" w:eastAsia="Times New Roman" w:hAnsi="Times New Roman" w:cs="Times New Roman"/>
          <w:sz w:val="28"/>
          <w:szCs w:val="28"/>
          <w:lang w:eastAsia="ru-RU"/>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законом.</w:t>
      </w:r>
      <w:proofErr w:type="gramEnd"/>
    </w:p>
    <w:p w:rsidR="002C14DB" w:rsidRPr="00A25AFB" w:rsidRDefault="002C14DB" w:rsidP="002C14DB">
      <w:pPr>
        <w:numPr>
          <w:ilvl w:val="2"/>
          <w:numId w:val="3"/>
        </w:numPr>
        <w:tabs>
          <w:tab w:val="num" w:pos="0"/>
          <w:tab w:val="num" w:pos="540"/>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sz w:val="28"/>
          <w:szCs w:val="28"/>
          <w:lang w:eastAsia="ru-RU"/>
        </w:rPr>
        <w:t xml:space="preserve"> Муниципальному служащему выплачивается единовременное денежное вознаграждение в связи с выходом на пенсию</w:t>
      </w:r>
      <w:r>
        <w:rPr>
          <w:rFonts w:ascii="Times New Roman" w:eastAsia="Times New Roman" w:hAnsi="Times New Roman" w:cs="Times New Roman"/>
          <w:sz w:val="28"/>
          <w:szCs w:val="28"/>
          <w:lang w:eastAsia="ru-RU"/>
        </w:rPr>
        <w:t xml:space="preserve"> в</w:t>
      </w:r>
      <w:r w:rsidRPr="00A25AFB">
        <w:rPr>
          <w:rFonts w:ascii="Times New Roman" w:hAnsi="Times New Roman" w:cs="Times New Roman"/>
          <w:bCs/>
          <w:sz w:val="28"/>
          <w:szCs w:val="28"/>
        </w:rPr>
        <w:t xml:space="preserve"> </w:t>
      </w:r>
      <w:r w:rsidRPr="00236445">
        <w:rPr>
          <w:rFonts w:ascii="Times New Roman" w:hAnsi="Times New Roman" w:cs="Times New Roman"/>
          <w:bCs/>
          <w:sz w:val="28"/>
          <w:szCs w:val="28"/>
        </w:rPr>
        <w:t>порядке, установленном решением Совета Верхнеуслонского муниципального района»</w:t>
      </w:r>
      <w:r w:rsidRPr="00AD23D1">
        <w:rPr>
          <w:rFonts w:ascii="Times New Roman" w:eastAsia="Times New Roman" w:hAnsi="Times New Roman" w:cs="Times New Roman"/>
          <w:sz w:val="28"/>
          <w:szCs w:val="28"/>
          <w:lang w:eastAsia="ru-RU"/>
        </w:rPr>
        <w:t xml:space="preserve">. </w:t>
      </w:r>
    </w:p>
    <w:p w:rsidR="002C14DB" w:rsidRPr="00AD23D1" w:rsidRDefault="002C14DB" w:rsidP="002C14DB">
      <w:pPr>
        <w:tabs>
          <w:tab w:val="num" w:pos="54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AD23D1">
        <w:rPr>
          <w:rFonts w:ascii="Times New Roman" w:eastAsia="Times New Roman" w:hAnsi="Times New Roman" w:cs="Times New Roman"/>
          <w:b/>
          <w:sz w:val="28"/>
          <w:szCs w:val="28"/>
          <w:lang w:eastAsia="ru-RU"/>
        </w:rPr>
        <w:t>6.4. Стаж муниципальной службы Района</w:t>
      </w:r>
    </w:p>
    <w:p w:rsidR="002C14DB" w:rsidRPr="00AD23D1" w:rsidRDefault="002C14DB" w:rsidP="002C14DB">
      <w:pPr>
        <w:autoSpaceDE w:val="0"/>
        <w:autoSpaceDN w:val="0"/>
        <w:adjustRightInd w:val="0"/>
        <w:spacing w:after="0" w:line="240" w:lineRule="auto"/>
        <w:ind w:firstLine="567"/>
        <w:jc w:val="both"/>
        <w:rPr>
          <w:rFonts w:ascii="Arial" w:eastAsia="Times New Roman" w:hAnsi="Arial" w:cs="Arial"/>
          <w:sz w:val="28"/>
          <w:szCs w:val="28"/>
          <w:lang w:eastAsia="ru-RU"/>
        </w:rPr>
      </w:pP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6.4.1. В стаж (общую продолжительность) муниципальной службы Района</w:t>
      </w:r>
      <w:r>
        <w:rPr>
          <w:rFonts w:ascii="Times New Roman" w:eastAsia="Times New Roman" w:hAnsi="Times New Roman" w:cs="Times New Roman"/>
          <w:sz w:val="28"/>
          <w:szCs w:val="28"/>
          <w:lang w:eastAsia="ru-RU"/>
        </w:rPr>
        <w:t xml:space="preserve"> для назначении пенсии за выслугу лет </w:t>
      </w:r>
      <w:r w:rsidRPr="00AD23D1">
        <w:rPr>
          <w:rFonts w:ascii="Times New Roman" w:eastAsia="Times New Roman" w:hAnsi="Times New Roman" w:cs="Times New Roman"/>
          <w:sz w:val="28"/>
          <w:szCs w:val="28"/>
          <w:lang w:eastAsia="ru-RU"/>
        </w:rPr>
        <w:t xml:space="preserve"> включаются периоды работы на постоянной (штатной) основе </w:t>
      </w:r>
      <w:proofErr w:type="gramStart"/>
      <w:r w:rsidRPr="00AD23D1">
        <w:rPr>
          <w:rFonts w:ascii="Times New Roman" w:eastAsia="Times New Roman" w:hAnsi="Times New Roman" w:cs="Times New Roman"/>
          <w:sz w:val="28"/>
          <w:szCs w:val="28"/>
          <w:lang w:eastAsia="ru-RU"/>
        </w:rPr>
        <w:t>на</w:t>
      </w:r>
      <w:proofErr w:type="gramEnd"/>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1) </w:t>
      </w:r>
      <w:proofErr w:type="gramStart"/>
      <w:r w:rsidRPr="00AD23D1">
        <w:rPr>
          <w:rFonts w:ascii="Times New Roman" w:eastAsia="Times New Roman" w:hAnsi="Times New Roman" w:cs="Times New Roman"/>
          <w:sz w:val="28"/>
          <w:szCs w:val="28"/>
          <w:lang w:eastAsia="ru-RU"/>
        </w:rPr>
        <w:t>должностях</w:t>
      </w:r>
      <w:proofErr w:type="gramEnd"/>
      <w:r w:rsidRPr="00AD23D1">
        <w:rPr>
          <w:rFonts w:ascii="Times New Roman" w:eastAsia="Times New Roman" w:hAnsi="Times New Roman" w:cs="Times New Roman"/>
          <w:sz w:val="28"/>
          <w:szCs w:val="28"/>
          <w:lang w:eastAsia="ru-RU"/>
        </w:rPr>
        <w:t xml:space="preserve"> муниципальной службы Района (муниципальных должностях муниципальной службы Района</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2) муниципальных </w:t>
      </w:r>
      <w:proofErr w:type="gramStart"/>
      <w:r w:rsidRPr="00AD23D1">
        <w:rPr>
          <w:rFonts w:ascii="Times New Roman" w:eastAsia="Times New Roman" w:hAnsi="Times New Roman" w:cs="Times New Roman"/>
          <w:sz w:val="28"/>
          <w:szCs w:val="28"/>
          <w:lang w:eastAsia="ru-RU"/>
        </w:rPr>
        <w:t>должностях</w:t>
      </w:r>
      <w:proofErr w:type="gramEnd"/>
      <w:r w:rsidRPr="00AD23D1">
        <w:rPr>
          <w:rFonts w:ascii="Times New Roman" w:eastAsia="Times New Roman" w:hAnsi="Times New Roman" w:cs="Times New Roman"/>
          <w:sz w:val="28"/>
          <w:szCs w:val="28"/>
          <w:lang w:eastAsia="ru-RU"/>
        </w:rPr>
        <w:t>;</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3) государственных </w:t>
      </w:r>
      <w:proofErr w:type="gramStart"/>
      <w:r w:rsidRPr="00AD23D1">
        <w:rPr>
          <w:rFonts w:ascii="Times New Roman" w:eastAsia="Times New Roman" w:hAnsi="Times New Roman" w:cs="Times New Roman"/>
          <w:sz w:val="28"/>
          <w:szCs w:val="28"/>
          <w:lang w:eastAsia="ru-RU"/>
        </w:rPr>
        <w:t>должностях</w:t>
      </w:r>
      <w:proofErr w:type="gramEnd"/>
      <w:r w:rsidRPr="00AD23D1">
        <w:rPr>
          <w:rFonts w:ascii="Times New Roman" w:eastAsia="Times New Roman" w:hAnsi="Times New Roman" w:cs="Times New Roman"/>
          <w:sz w:val="28"/>
          <w:szCs w:val="28"/>
          <w:lang w:eastAsia="ru-RU"/>
        </w:rPr>
        <w:t xml:space="preserve">  Российской Федерации и государственных должностях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4) </w:t>
      </w:r>
      <w:proofErr w:type="gramStart"/>
      <w:r w:rsidRPr="00AD23D1">
        <w:rPr>
          <w:rFonts w:ascii="Times New Roman" w:eastAsia="Times New Roman" w:hAnsi="Times New Roman" w:cs="Times New Roman"/>
          <w:sz w:val="28"/>
          <w:szCs w:val="28"/>
          <w:lang w:eastAsia="ru-RU"/>
        </w:rPr>
        <w:t>должностях</w:t>
      </w:r>
      <w:proofErr w:type="gramEnd"/>
      <w:r w:rsidRPr="00AD23D1">
        <w:rPr>
          <w:rFonts w:ascii="Times New Roman" w:eastAsia="Times New Roman" w:hAnsi="Times New Roman" w:cs="Times New Roman"/>
          <w:sz w:val="28"/>
          <w:szCs w:val="28"/>
          <w:lang w:eastAsia="ru-RU"/>
        </w:rPr>
        <w:t xml:space="preserve">  государственной гражданской службы, воинских должностях и должностях правоохранительной службы (государственных должностях государственной службы);</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иных должностях в соответствии с Кодексом Республики Татарстан о муниципальной службе.</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6.4.2. Периоды замещения государственных должностей Республики Татарстан и должностей государственной гражданской службы Республики Татарстан, иных государственных должностей в государственных органах Республики Татарстан (Татарской АССР) включаются в стаж муниципальной службы в соответствии с законодательством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6.4.3. </w:t>
      </w:r>
      <w:proofErr w:type="gramStart"/>
      <w:r w:rsidRPr="00AD23D1">
        <w:rPr>
          <w:rFonts w:ascii="Times New Roman" w:eastAsia="Times New Roman" w:hAnsi="Times New Roman" w:cs="Times New Roman"/>
          <w:sz w:val="28"/>
          <w:szCs w:val="28"/>
          <w:lang w:eastAsia="ru-RU"/>
        </w:rPr>
        <w:t xml:space="preserve">В стаж муниципальной службы </w:t>
      </w:r>
      <w:r>
        <w:rPr>
          <w:rFonts w:ascii="Times New Roman" w:eastAsia="Times New Roman" w:hAnsi="Times New Roman" w:cs="Times New Roman"/>
          <w:sz w:val="28"/>
          <w:szCs w:val="28"/>
          <w:lang w:eastAsia="ru-RU"/>
        </w:rPr>
        <w:t xml:space="preserve">для назначении пенсии за выслугу лет </w:t>
      </w:r>
      <w:r w:rsidRPr="00AD23D1">
        <w:rPr>
          <w:rFonts w:ascii="Times New Roman" w:eastAsia="Times New Roman" w:hAnsi="Times New Roman" w:cs="Times New Roman"/>
          <w:sz w:val="28"/>
          <w:szCs w:val="28"/>
          <w:lang w:eastAsia="ru-RU"/>
        </w:rPr>
        <w:t>включаются время получения дополнительного профессионального образования осуществляемое муниципальным служащим Района в соответствии с законодательством Республики Татарстан, а также иные периоды, в течение которых за муниципальным служащим Района в соответствии с федеральными законами сохранялась должность муниципальной службы.</w:t>
      </w:r>
      <w:proofErr w:type="gramEnd"/>
    </w:p>
    <w:p w:rsidR="002C14DB" w:rsidRPr="00AD23D1" w:rsidRDefault="002C14DB" w:rsidP="002C14DB">
      <w:pPr>
        <w:pStyle w:val="a3"/>
        <w:autoSpaceDE w:val="0"/>
        <w:autoSpaceDN w:val="0"/>
        <w:adjustRightInd w:val="0"/>
        <w:spacing w:after="0" w:line="240" w:lineRule="auto"/>
        <w:ind w:left="0" w:firstLine="568"/>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6.4.4. </w:t>
      </w:r>
      <w:proofErr w:type="gramStart"/>
      <w:r>
        <w:rPr>
          <w:rFonts w:ascii="Times New Roman" w:eastAsia="Times New Roman" w:hAnsi="Times New Roman" w:cs="Times New Roman"/>
          <w:sz w:val="28"/>
          <w:szCs w:val="28"/>
          <w:lang w:eastAsia="ru-RU"/>
        </w:rPr>
        <w:t>В</w:t>
      </w:r>
      <w:r w:rsidRPr="00236445">
        <w:rPr>
          <w:rFonts w:ascii="Times New Roman" w:hAnsi="Times New Roman" w:cs="Times New Roman"/>
          <w:bCs/>
          <w:sz w:val="28"/>
          <w:szCs w:val="28"/>
        </w:rPr>
        <w:t xml:space="preserve">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действующим законодательством, включаются (засчитываются) периоды замещения должностей, указанных в </w:t>
      </w:r>
      <w:hyperlink r:id="rId22" w:history="1">
        <w:r w:rsidRPr="00236445">
          <w:rPr>
            <w:rFonts w:ascii="Times New Roman" w:hAnsi="Times New Roman" w:cs="Times New Roman"/>
            <w:bCs/>
            <w:sz w:val="28"/>
            <w:szCs w:val="28"/>
          </w:rPr>
          <w:t>части 1 статьи 25</w:t>
        </w:r>
      </w:hyperlink>
      <w:r w:rsidRPr="00236445">
        <w:rPr>
          <w:rFonts w:ascii="Times New Roman" w:hAnsi="Times New Roman" w:cs="Times New Roman"/>
          <w:bCs/>
          <w:sz w:val="28"/>
          <w:szCs w:val="28"/>
        </w:rPr>
        <w:t xml:space="preserve"> Федерального закона "О муниципальной службе в Российской Федерации", а также периоды замещения должностей, включаемые (засчитываемые) в стаж государственной гражданской службы в соответствии с </w:t>
      </w:r>
      <w:hyperlink r:id="rId23" w:history="1">
        <w:r w:rsidRPr="00236445">
          <w:rPr>
            <w:rFonts w:ascii="Times New Roman" w:hAnsi="Times New Roman" w:cs="Times New Roman"/>
            <w:bCs/>
            <w:sz w:val="28"/>
            <w:szCs w:val="28"/>
          </w:rPr>
          <w:t>частью</w:t>
        </w:r>
        <w:proofErr w:type="gramEnd"/>
        <w:r w:rsidRPr="00236445">
          <w:rPr>
            <w:rFonts w:ascii="Times New Roman" w:hAnsi="Times New Roman" w:cs="Times New Roman"/>
            <w:bCs/>
            <w:sz w:val="28"/>
            <w:szCs w:val="28"/>
          </w:rPr>
          <w:t xml:space="preserve"> 2 статьи 54</w:t>
        </w:r>
      </w:hyperlink>
      <w:r w:rsidRPr="00236445">
        <w:rPr>
          <w:rFonts w:ascii="Times New Roman" w:hAnsi="Times New Roman" w:cs="Times New Roman"/>
          <w:bCs/>
          <w:sz w:val="28"/>
          <w:szCs w:val="28"/>
        </w:rPr>
        <w:t xml:space="preserve"> Федерального закона от 27 июля 2004 года № 79-ФЗ "О государственной гражданской службе Российской Федерации".</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6.4.5. Порядок исчисления и установления стажа муниципальной службы определяется законодательством Республики Татарстан.</w:t>
      </w:r>
    </w:p>
    <w:p w:rsidR="002C14DB" w:rsidRPr="00AD23D1" w:rsidRDefault="002C14DB" w:rsidP="002C14D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 xml:space="preserve">7. ПООЩРЕНИЕ МУНИЦИПАЛЬНОГО СЛУЖАЩЕГО РАЙОНА. ДИСЦИПЛИНАРНАЯ ОТВЕТСТВЕННОСТЬ </w:t>
      </w:r>
    </w:p>
    <w:p w:rsidR="002C14DB" w:rsidRPr="00AD23D1" w:rsidRDefault="002C14DB" w:rsidP="002C14DB">
      <w:pPr>
        <w:autoSpaceDE w:val="0"/>
        <w:autoSpaceDN w:val="0"/>
        <w:adjustRightInd w:val="0"/>
        <w:spacing w:after="0" w:line="240" w:lineRule="auto"/>
        <w:ind w:firstLine="567"/>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AD23D1">
        <w:rPr>
          <w:rFonts w:ascii="Times New Roman" w:eastAsia="Times New Roman" w:hAnsi="Times New Roman" w:cs="Times New Roman"/>
          <w:b/>
          <w:sz w:val="28"/>
          <w:szCs w:val="28"/>
          <w:lang w:eastAsia="ru-RU"/>
        </w:rPr>
        <w:t>МУНИЦИПАЛЬНОГО СЛУЖАЩЕГО РАЙОНА.</w:t>
      </w:r>
    </w:p>
    <w:p w:rsidR="002C14DB" w:rsidRPr="00AD23D1" w:rsidRDefault="002C14DB" w:rsidP="002C14DB">
      <w:pPr>
        <w:autoSpaceDE w:val="0"/>
        <w:autoSpaceDN w:val="0"/>
        <w:adjustRightInd w:val="0"/>
        <w:spacing w:after="0" w:line="240" w:lineRule="auto"/>
        <w:ind w:firstLine="567"/>
        <w:rPr>
          <w:rFonts w:ascii="Times New Roman" w:eastAsia="Times New Roman" w:hAnsi="Times New Roman" w:cs="Times New Roman"/>
          <w:b/>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7.1. Поощрение муниципального служащего Района</w:t>
      </w: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7.1.1. За добросовестное и эффективное исполнение муниципальным служащим Района своих должностных обязанностей, безупречную службу, выполнение заданий особой важности и сложности к нему могут применяться следующие виды поощрений:</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1) объявление благодарности;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2) выплата единовременного денежного поощрения;</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3) награждение ценным подарком;</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4) награждение почетной грамотой или иными видами наград, установленными органами местного самоуправления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5) награждение государственными наградами в соответствии с законодательством Российской Федерации и Республики Татарстан;</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6) иные виды поощрения, установленные </w:t>
      </w:r>
      <w:r>
        <w:rPr>
          <w:rFonts w:ascii="Times New Roman" w:eastAsia="Times New Roman" w:hAnsi="Times New Roman" w:cs="Times New Roman"/>
          <w:sz w:val="28"/>
          <w:szCs w:val="28"/>
          <w:lang w:eastAsia="ru-RU"/>
        </w:rPr>
        <w:t>У</w:t>
      </w:r>
      <w:r w:rsidRPr="00AD23D1">
        <w:rPr>
          <w:rFonts w:ascii="Times New Roman" w:eastAsia="Times New Roman" w:hAnsi="Times New Roman" w:cs="Times New Roman"/>
          <w:sz w:val="28"/>
          <w:szCs w:val="28"/>
          <w:lang w:eastAsia="ru-RU"/>
        </w:rPr>
        <w:t>ставом Района и иными муниципальными правовыми актами в соответствии с федеральными законами и законами Республики Татарстан.</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7.1.2. Порядок и условия применения поощрений устанавливаются муниципальными правовыми актами Района.</w:t>
      </w:r>
    </w:p>
    <w:p w:rsidR="002C14DB" w:rsidRPr="00AD23D1" w:rsidRDefault="002C14DB" w:rsidP="002C14DB">
      <w:pPr>
        <w:spacing w:after="0" w:line="240" w:lineRule="auto"/>
        <w:ind w:firstLine="567"/>
        <w:rPr>
          <w:rFonts w:ascii="Times New Roman" w:eastAsia="Times New Roman" w:hAnsi="Times New Roman" w:cs="Times New Roman"/>
          <w:sz w:val="28"/>
          <w:szCs w:val="28"/>
          <w:lang w:eastAsia="ru-RU"/>
        </w:rPr>
      </w:pP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r w:rsidRPr="00AD23D1">
        <w:rPr>
          <w:rFonts w:ascii="Times New Roman" w:eastAsia="Times New Roman" w:hAnsi="Times New Roman" w:cs="Times New Roman"/>
          <w:b/>
          <w:sz w:val="28"/>
          <w:szCs w:val="28"/>
          <w:lang w:eastAsia="ru-RU"/>
        </w:rPr>
        <w:t xml:space="preserve">7.2.Дисциплинарная ответственность муниципального служащего </w:t>
      </w:r>
      <w:r>
        <w:rPr>
          <w:rFonts w:ascii="Times New Roman" w:eastAsia="Times New Roman" w:hAnsi="Times New Roman" w:cs="Times New Roman"/>
          <w:b/>
          <w:sz w:val="28"/>
          <w:szCs w:val="28"/>
          <w:lang w:eastAsia="ru-RU"/>
        </w:rPr>
        <w:t>р</w:t>
      </w:r>
      <w:r w:rsidRPr="00AD23D1">
        <w:rPr>
          <w:rFonts w:ascii="Times New Roman" w:eastAsia="Times New Roman" w:hAnsi="Times New Roman" w:cs="Times New Roman"/>
          <w:b/>
          <w:sz w:val="28"/>
          <w:szCs w:val="28"/>
          <w:lang w:eastAsia="ru-RU"/>
        </w:rPr>
        <w:t>айона</w:t>
      </w: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7.2.1. За совершение дисциплинарного проступка - неисполнение или ненадлежащее исполнение муниципальным служащим Района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1) замечание;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2) выговор;</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3) увольнение с муниципальной службы </w:t>
      </w:r>
      <w:r>
        <w:rPr>
          <w:rFonts w:ascii="Times New Roman" w:eastAsia="Times New Roman" w:hAnsi="Times New Roman" w:cs="Times New Roman"/>
          <w:sz w:val="28"/>
          <w:szCs w:val="28"/>
          <w:lang w:eastAsia="ru-RU"/>
        </w:rPr>
        <w:t>р</w:t>
      </w:r>
      <w:r w:rsidRPr="00AD23D1">
        <w:rPr>
          <w:rFonts w:ascii="Times New Roman" w:eastAsia="Times New Roman" w:hAnsi="Times New Roman" w:cs="Times New Roman"/>
          <w:sz w:val="28"/>
          <w:szCs w:val="28"/>
          <w:lang w:eastAsia="ru-RU"/>
        </w:rPr>
        <w:t>айона по соответствующим основаниям.</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 4) применение административного наказания в виде дисквалификации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 xml:space="preserve">7.2.2.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w:t>
      </w:r>
      <w:r w:rsidRPr="00AD23D1">
        <w:rPr>
          <w:rFonts w:ascii="Times New Roman" w:eastAsia="Times New Roman" w:hAnsi="Times New Roman" w:cs="Times New Roman"/>
          <w:sz w:val="28"/>
          <w:szCs w:val="28"/>
          <w:lang w:eastAsia="ru-RU"/>
        </w:rPr>
        <w:lastRenderedPageBreak/>
        <w:t>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7.2.3. Порядок применения и снятия дисциплинарных взысканий определяется трудовым законодательством.</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autoSpaceDE w:val="0"/>
        <w:autoSpaceDN w:val="0"/>
        <w:adjustRightInd w:val="0"/>
        <w:spacing w:after="0" w:line="240" w:lineRule="auto"/>
        <w:ind w:firstLine="567"/>
        <w:contextualSpacing/>
        <w:jc w:val="center"/>
        <w:outlineLvl w:val="1"/>
        <w:rPr>
          <w:rFonts w:ascii="Times New Roman" w:eastAsia="Calibri" w:hAnsi="Times New Roman" w:cs="Times New Roman"/>
          <w:b/>
          <w:sz w:val="28"/>
          <w:szCs w:val="28"/>
        </w:rPr>
      </w:pPr>
      <w:r w:rsidRPr="00AD23D1">
        <w:rPr>
          <w:rFonts w:ascii="Times New Roman" w:eastAsia="Calibri" w:hAnsi="Times New Roman" w:cs="Times New Roman"/>
          <w:b/>
          <w:sz w:val="28"/>
          <w:szCs w:val="28"/>
        </w:rPr>
        <w:t>7.3.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C14DB" w:rsidRPr="00AD23D1" w:rsidRDefault="002C14DB" w:rsidP="002C14DB">
      <w:pPr>
        <w:autoSpaceDE w:val="0"/>
        <w:autoSpaceDN w:val="0"/>
        <w:adjustRightInd w:val="0"/>
        <w:spacing w:after="0" w:line="240" w:lineRule="auto"/>
        <w:ind w:firstLine="567"/>
        <w:contextualSpacing/>
        <w:jc w:val="center"/>
        <w:outlineLvl w:val="1"/>
        <w:rPr>
          <w:rFonts w:ascii="Times New Roman" w:eastAsia="Calibri" w:hAnsi="Times New Roman" w:cs="Times New Roman"/>
          <w:b/>
          <w:sz w:val="28"/>
          <w:szCs w:val="28"/>
        </w:rPr>
      </w:pPr>
    </w:p>
    <w:p w:rsidR="002C14DB" w:rsidRPr="00AD23D1" w:rsidRDefault="002C14DB" w:rsidP="002C14DB">
      <w:pPr>
        <w:numPr>
          <w:ilvl w:val="2"/>
          <w:numId w:val="5"/>
        </w:numPr>
        <w:autoSpaceDE w:val="0"/>
        <w:autoSpaceDN w:val="0"/>
        <w:adjustRightInd w:val="0"/>
        <w:spacing w:after="0" w:line="240" w:lineRule="auto"/>
        <w:ind w:left="0" w:firstLine="567"/>
        <w:contextualSpacing/>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24" w:history="1">
        <w:r w:rsidRPr="00AD23D1">
          <w:rPr>
            <w:rFonts w:ascii="Times New Roman" w:eastAsia="Calibri" w:hAnsi="Times New Roman" w:cs="Times New Roman"/>
            <w:sz w:val="28"/>
            <w:szCs w:val="28"/>
          </w:rPr>
          <w:t>законом</w:t>
        </w:r>
      </w:hyperlink>
      <w:r w:rsidRPr="00AD23D1">
        <w:rPr>
          <w:rFonts w:ascii="Times New Roman" w:eastAsia="Calibri" w:hAnsi="Times New Roman" w:cs="Times New Roman"/>
          <w:sz w:val="28"/>
          <w:szCs w:val="28"/>
        </w:rPr>
        <w:t xml:space="preserve"> от 25 декабря 2008 года № 273-ФЗ </w:t>
      </w:r>
      <w:r>
        <w:rPr>
          <w:rFonts w:ascii="Times New Roman" w:eastAsia="Calibri" w:hAnsi="Times New Roman" w:cs="Times New Roman"/>
          <w:sz w:val="28"/>
          <w:szCs w:val="28"/>
        </w:rPr>
        <w:t>«</w:t>
      </w:r>
      <w:r w:rsidRPr="00AD23D1">
        <w:rPr>
          <w:rFonts w:ascii="Times New Roman" w:eastAsia="Calibri" w:hAnsi="Times New Roman" w:cs="Times New Roman"/>
          <w:sz w:val="28"/>
          <w:szCs w:val="28"/>
        </w:rPr>
        <w:t>О противодействии коррупции</w:t>
      </w:r>
      <w:r>
        <w:rPr>
          <w:rFonts w:ascii="Times New Roman" w:eastAsia="Calibri" w:hAnsi="Times New Roman" w:cs="Times New Roman"/>
          <w:sz w:val="28"/>
          <w:szCs w:val="28"/>
        </w:rPr>
        <w:t>»</w:t>
      </w:r>
      <w:r w:rsidRPr="00AD23D1">
        <w:rPr>
          <w:rFonts w:ascii="Times New Roman" w:eastAsia="Calibri" w:hAnsi="Times New Roman" w:cs="Times New Roman"/>
          <w:sz w:val="28"/>
          <w:szCs w:val="28"/>
        </w:rPr>
        <w:t>, налагаются взыскания, предусмотренные статьей 7.2 настоящего положения.</w:t>
      </w:r>
    </w:p>
    <w:p w:rsidR="002C14DB" w:rsidRPr="00AD23D1" w:rsidRDefault="002C14DB" w:rsidP="002C14DB">
      <w:pPr>
        <w:numPr>
          <w:ilvl w:val="2"/>
          <w:numId w:val="5"/>
        </w:numPr>
        <w:autoSpaceDE w:val="0"/>
        <w:autoSpaceDN w:val="0"/>
        <w:adjustRightInd w:val="0"/>
        <w:spacing w:after="0" w:line="240" w:lineRule="auto"/>
        <w:ind w:left="0" w:firstLine="567"/>
        <w:contextualSpacing/>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Муниципальный служащий подлежит увольнению с муниципальной службы в связи с утратой доверия в случаях совершения правонарушений, установленных 3.6 и 3.7 настоящего Положения.</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7.3.3. Взыскания, предусмотренные 3.6, 3.7, и 7.2 настоящего Положения, применяются представителем нанимателя (работодателем) в порядке, установленном нормативными правовыми актами Республики Татарстан и (или) муниципальными нормативными правовыми актами, на основании:</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1) доклада о результатах проверки, проведенной организационным отделом соответствующего муниципального органа по профилактике коррупционных и иных правонарушений;</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3) объяснений муниципального служащего;</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AD23D1">
        <w:rPr>
          <w:rFonts w:ascii="Times New Roman" w:eastAsia="Calibri" w:hAnsi="Times New Roman" w:cs="Times New Roman"/>
          <w:sz w:val="28"/>
          <w:szCs w:val="28"/>
        </w:rPr>
        <w:t>4) иных материалов.</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7.3.</w:t>
      </w:r>
      <w:r w:rsidRPr="00AD23D1">
        <w:rPr>
          <w:rFonts w:ascii="Times New Roman" w:eastAsia="Calibri" w:hAnsi="Times New Roman" w:cs="Times New Roman"/>
          <w:sz w:val="28"/>
          <w:szCs w:val="28"/>
        </w:rPr>
        <w:t xml:space="preserve">4. </w:t>
      </w:r>
      <w:proofErr w:type="gramStart"/>
      <w:r w:rsidRPr="00AD23D1">
        <w:rPr>
          <w:rFonts w:ascii="Times New Roman" w:eastAsia="Calibri" w:hAnsi="Times New Roman" w:cs="Times New Roman"/>
          <w:sz w:val="28"/>
          <w:szCs w:val="28"/>
        </w:rPr>
        <w:t>При применении взысканий, предусмотренных статьями 3.6, 3.7, и 7.2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7.3.</w:t>
      </w:r>
      <w:r w:rsidRPr="00AD23D1">
        <w:rPr>
          <w:rFonts w:ascii="Times New Roman" w:eastAsia="Calibri" w:hAnsi="Times New Roman" w:cs="Times New Roman"/>
          <w:sz w:val="28"/>
          <w:szCs w:val="28"/>
        </w:rPr>
        <w:t xml:space="preserve">5. В </w:t>
      </w:r>
      <w:proofErr w:type="gramStart"/>
      <w:r w:rsidRPr="00AD23D1">
        <w:rPr>
          <w:rFonts w:ascii="Times New Roman" w:eastAsia="Calibri" w:hAnsi="Times New Roman" w:cs="Times New Roman"/>
          <w:sz w:val="28"/>
          <w:szCs w:val="28"/>
        </w:rPr>
        <w:t>акте</w:t>
      </w:r>
      <w:proofErr w:type="gramEnd"/>
      <w:r w:rsidRPr="00AD23D1">
        <w:rPr>
          <w:rFonts w:ascii="Times New Roman" w:eastAsia="Calibri" w:hAnsi="Times New Roman" w:cs="Times New Roman"/>
          <w:sz w:val="28"/>
          <w:szCs w:val="28"/>
        </w:rPr>
        <w:t xml:space="preserve"> о применении к муниципальному служащему взыскания в случае совершения им коррупционного правонарушения в качестве </w:t>
      </w:r>
      <w:r w:rsidRPr="00AD23D1">
        <w:rPr>
          <w:rFonts w:ascii="Times New Roman" w:eastAsia="Calibri" w:hAnsi="Times New Roman" w:cs="Times New Roman"/>
          <w:sz w:val="28"/>
          <w:szCs w:val="28"/>
        </w:rPr>
        <w:lastRenderedPageBreak/>
        <w:t xml:space="preserve">основания применения взыскания указывается </w:t>
      </w:r>
      <w:hyperlink r:id="rId25" w:history="1">
        <w:r w:rsidRPr="00AD23D1">
          <w:rPr>
            <w:rFonts w:ascii="Times New Roman" w:eastAsia="Calibri" w:hAnsi="Times New Roman" w:cs="Times New Roman"/>
            <w:sz w:val="28"/>
            <w:szCs w:val="28"/>
          </w:rPr>
          <w:t>часть 1</w:t>
        </w:r>
      </w:hyperlink>
      <w:r w:rsidRPr="00AD23D1">
        <w:rPr>
          <w:rFonts w:ascii="Times New Roman" w:eastAsia="Calibri" w:hAnsi="Times New Roman" w:cs="Times New Roman"/>
          <w:sz w:val="28"/>
          <w:szCs w:val="28"/>
        </w:rPr>
        <w:t xml:space="preserve"> или </w:t>
      </w:r>
      <w:hyperlink r:id="rId26" w:history="1">
        <w:r w:rsidRPr="00AD23D1">
          <w:rPr>
            <w:rFonts w:ascii="Times New Roman" w:eastAsia="Calibri" w:hAnsi="Times New Roman" w:cs="Times New Roman"/>
            <w:sz w:val="28"/>
            <w:szCs w:val="28"/>
          </w:rPr>
          <w:t>2</w:t>
        </w:r>
      </w:hyperlink>
      <w:r w:rsidRPr="00AD23D1">
        <w:rPr>
          <w:rFonts w:ascii="Times New Roman" w:eastAsia="Calibri" w:hAnsi="Times New Roman" w:cs="Times New Roman"/>
          <w:sz w:val="28"/>
          <w:szCs w:val="28"/>
        </w:rPr>
        <w:t xml:space="preserve"> настоящей статьи.</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7.3.</w:t>
      </w:r>
      <w:r w:rsidRPr="00AD23D1">
        <w:rPr>
          <w:rFonts w:ascii="Times New Roman" w:eastAsia="Calibri" w:hAnsi="Times New Roman" w:cs="Times New Roman"/>
          <w:sz w:val="28"/>
          <w:szCs w:val="28"/>
        </w:rPr>
        <w:t>6. Взыскания, предусмотренные 3.6, 3.7, и 7.2 настоящего Положения применяются в порядке и сроки, которые установлены федеральным законодательством, законодательством Республики Татарстан, и (или) муниципальными нормативными правовыми актами Верхнеуслонского муниципального района.</w:t>
      </w:r>
    </w:p>
    <w:p w:rsidR="002C14DB" w:rsidRPr="00AD23D1" w:rsidRDefault="002C14DB" w:rsidP="002C14DB">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p>
    <w:p w:rsidR="002C14DB" w:rsidRPr="00AD23D1" w:rsidRDefault="002C14DB" w:rsidP="002C14DB">
      <w:pPr>
        <w:autoSpaceDE w:val="0"/>
        <w:autoSpaceDN w:val="0"/>
        <w:adjustRightInd w:val="0"/>
        <w:spacing w:after="0" w:line="240" w:lineRule="auto"/>
        <w:ind w:firstLine="567"/>
        <w:jc w:val="both"/>
        <w:outlineLvl w:val="1"/>
        <w:rPr>
          <w:rFonts w:ascii="Times New Roman" w:eastAsia="Times New Roman" w:hAnsi="Times New Roman" w:cs="Times New Roman"/>
          <w:b/>
          <w:bCs/>
          <w:sz w:val="28"/>
          <w:szCs w:val="28"/>
          <w:lang w:eastAsia="ru-RU"/>
        </w:rPr>
      </w:pPr>
      <w:r w:rsidRPr="00AD23D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8.1 </w:t>
      </w:r>
      <w:r w:rsidRPr="00AD23D1">
        <w:rPr>
          <w:rFonts w:ascii="Times New Roman" w:eastAsia="Times New Roman" w:hAnsi="Times New Roman" w:cs="Times New Roman"/>
          <w:b/>
          <w:bCs/>
          <w:sz w:val="28"/>
          <w:szCs w:val="28"/>
          <w:lang w:eastAsia="ru-RU"/>
        </w:rPr>
        <w:t xml:space="preserve"> Кадровая работа в органах местного самоуправления Района</w:t>
      </w:r>
    </w:p>
    <w:p w:rsidR="002C14DB" w:rsidRPr="00AD23D1" w:rsidRDefault="002C14DB" w:rsidP="002C14DB">
      <w:pPr>
        <w:spacing w:after="0" w:line="240" w:lineRule="auto"/>
        <w:ind w:firstLine="567"/>
        <w:jc w:val="center"/>
        <w:rPr>
          <w:rFonts w:ascii="Times New Roman" w:eastAsia="Times New Roman" w:hAnsi="Times New Roman" w:cs="Times New Roman"/>
          <w:b/>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8.1.1. Кадровая работа в органах местного самоуправления Района включает в себя:</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 формирование кадрового состава для замещения должностей муниципальной службы Района;</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2) подготовку предложений о реализации положений законодательства о муниципальной службе Района и внесение указанных предложений представителю нанимателя (работодателю);</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4) ведение трудовых книжек муниципальных служащих;</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5) ведение личных дел муниципальных служащих в порядке, установленном федеральным законом "О муниципальной службе в Российской Федерации";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6) ведение реестра муниципальных служащих в Районе;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7) оформление и выдачу служебных удостоверений муниципальных служащих;</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8) проведение конкурса на замещение вакантных должностей муниципальной службы и включение муниципальных служащих в кадровый резерв;</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9) проведение аттестации муниципальных служащих;</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10) организацию работы с кадровым резервом и его эффективное использование;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законом "О муниципальной службе в Российской Федерации" и другими федеральными законами;</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lastRenderedPageBreak/>
        <w:t>13) консультирование муниципальных служащих по правовым и иным вопросам муниципальной службы;</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r w:rsidRPr="00AD23D1">
        <w:rPr>
          <w:rFonts w:ascii="Times New Roman" w:eastAsia="Times New Roman" w:hAnsi="Times New Roman" w:cs="Times New Roman"/>
          <w:sz w:val="28"/>
          <w:szCs w:val="28"/>
          <w:lang w:eastAsia="ru-RU"/>
        </w:rPr>
        <w:t>14) решение иных вопросов кадровой работы, определяемых трудовым законодательством и Кодексом Республики Татарстан о муниципальной  службе.</w:t>
      </w: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2C14DB"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2C14DB"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2C14DB" w:rsidRPr="00AD23D1" w:rsidRDefault="002C14DB" w:rsidP="002C14DB">
      <w:pPr>
        <w:spacing w:after="0" w:line="240" w:lineRule="auto"/>
        <w:ind w:firstLine="567"/>
        <w:jc w:val="both"/>
        <w:rPr>
          <w:rFonts w:ascii="Times New Roman" w:eastAsia="Times New Roman" w:hAnsi="Times New Roman" w:cs="Times New Roman"/>
          <w:sz w:val="28"/>
          <w:szCs w:val="28"/>
          <w:lang w:eastAsia="ru-RU"/>
        </w:rPr>
      </w:pPr>
    </w:p>
    <w:p w:rsidR="003A28B5" w:rsidRPr="008F30D0" w:rsidRDefault="003A28B5" w:rsidP="003A28B5">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Заместитель председателя</w:t>
      </w:r>
      <w:r w:rsidRPr="008F30D0">
        <w:rPr>
          <w:rFonts w:ascii="Times New Roman" w:eastAsia="Times New Roman" w:hAnsi="Times New Roman" w:cs="Times New Roman"/>
          <w:b/>
          <w:bCs/>
          <w:sz w:val="29"/>
          <w:szCs w:val="24"/>
          <w:lang w:eastAsia="ru-RU"/>
        </w:rPr>
        <w:t xml:space="preserve"> Совета, </w:t>
      </w:r>
    </w:p>
    <w:p w:rsidR="003A28B5" w:rsidRPr="008F30D0" w:rsidRDefault="003A28B5" w:rsidP="003A28B5">
      <w:pPr>
        <w:spacing w:after="0" w:line="240" w:lineRule="auto"/>
        <w:jc w:val="both"/>
        <w:rPr>
          <w:rFonts w:ascii="Times New Roman" w:eastAsia="Times New Roman" w:hAnsi="Times New Roman" w:cs="Times New Roman"/>
          <w:b/>
          <w:bCs/>
          <w:sz w:val="29"/>
          <w:szCs w:val="24"/>
          <w:lang w:eastAsia="ru-RU"/>
        </w:rPr>
      </w:pPr>
      <w:r>
        <w:rPr>
          <w:rFonts w:ascii="Times New Roman" w:eastAsia="Times New Roman" w:hAnsi="Times New Roman" w:cs="Times New Roman"/>
          <w:b/>
          <w:bCs/>
          <w:sz w:val="29"/>
          <w:szCs w:val="24"/>
          <w:lang w:eastAsia="ru-RU"/>
        </w:rPr>
        <w:t xml:space="preserve">Заместитель </w:t>
      </w:r>
      <w:r w:rsidRPr="008F30D0">
        <w:rPr>
          <w:rFonts w:ascii="Times New Roman" w:eastAsia="Times New Roman" w:hAnsi="Times New Roman" w:cs="Times New Roman"/>
          <w:b/>
          <w:bCs/>
          <w:sz w:val="29"/>
          <w:szCs w:val="24"/>
          <w:lang w:eastAsia="ru-RU"/>
        </w:rPr>
        <w:t>Глав</w:t>
      </w:r>
      <w:r>
        <w:rPr>
          <w:rFonts w:ascii="Times New Roman" w:eastAsia="Times New Roman" w:hAnsi="Times New Roman" w:cs="Times New Roman"/>
          <w:b/>
          <w:bCs/>
          <w:sz w:val="29"/>
          <w:szCs w:val="24"/>
          <w:lang w:eastAsia="ru-RU"/>
        </w:rPr>
        <w:t>ы</w:t>
      </w:r>
      <w:r w:rsidRPr="008F30D0">
        <w:rPr>
          <w:rFonts w:ascii="Times New Roman" w:eastAsia="Times New Roman" w:hAnsi="Times New Roman" w:cs="Times New Roman"/>
          <w:b/>
          <w:bCs/>
          <w:sz w:val="29"/>
          <w:szCs w:val="24"/>
          <w:lang w:eastAsia="ru-RU"/>
        </w:rPr>
        <w:t xml:space="preserve"> Верхнеуслонского </w:t>
      </w:r>
    </w:p>
    <w:p w:rsidR="003A28B5" w:rsidRPr="008F30D0" w:rsidRDefault="003A28B5" w:rsidP="003A28B5">
      <w:pPr>
        <w:spacing w:after="0" w:line="240" w:lineRule="auto"/>
        <w:rPr>
          <w:rFonts w:ascii="Times New Roman" w:eastAsia="Times New Roman" w:hAnsi="Times New Roman" w:cs="Times New Roman"/>
          <w:b/>
          <w:bCs/>
          <w:sz w:val="28"/>
          <w:szCs w:val="24"/>
          <w:lang w:eastAsia="ru-RU"/>
        </w:rPr>
      </w:pPr>
      <w:r w:rsidRPr="008F30D0">
        <w:rPr>
          <w:rFonts w:ascii="Times New Roman" w:eastAsia="Times New Roman" w:hAnsi="Times New Roman" w:cs="Times New Roman"/>
          <w:b/>
          <w:bCs/>
          <w:sz w:val="28"/>
          <w:szCs w:val="24"/>
          <w:lang w:eastAsia="ru-RU"/>
        </w:rPr>
        <w:t xml:space="preserve">муниципального района                                                            </w:t>
      </w:r>
      <w:r>
        <w:rPr>
          <w:rFonts w:ascii="Times New Roman" w:eastAsia="Times New Roman" w:hAnsi="Times New Roman" w:cs="Times New Roman"/>
          <w:b/>
          <w:bCs/>
          <w:sz w:val="28"/>
          <w:szCs w:val="24"/>
          <w:lang w:eastAsia="ru-RU"/>
        </w:rPr>
        <w:t xml:space="preserve">С.В. </w:t>
      </w:r>
      <w:proofErr w:type="spellStart"/>
      <w:r>
        <w:rPr>
          <w:rFonts w:ascii="Times New Roman" w:eastAsia="Times New Roman" w:hAnsi="Times New Roman" w:cs="Times New Roman"/>
          <w:b/>
          <w:bCs/>
          <w:sz w:val="28"/>
          <w:szCs w:val="24"/>
          <w:lang w:eastAsia="ru-RU"/>
        </w:rPr>
        <w:t>Осянин</w:t>
      </w:r>
      <w:proofErr w:type="spellEnd"/>
    </w:p>
    <w:p w:rsidR="002C14DB" w:rsidRPr="00AD23D1" w:rsidRDefault="002C14DB" w:rsidP="002C14DB">
      <w:pPr>
        <w:rPr>
          <w:rFonts w:ascii="Calibri" w:eastAsia="Calibri" w:hAnsi="Calibri" w:cs="Times New Roman"/>
        </w:rPr>
      </w:pPr>
      <w:bookmarkStart w:id="0" w:name="_GoBack"/>
      <w:bookmarkEnd w:id="0"/>
    </w:p>
    <w:p w:rsidR="002C14DB" w:rsidRDefault="002C14DB" w:rsidP="002C14DB"/>
    <w:p w:rsidR="002C14DB" w:rsidRDefault="002C14DB" w:rsidP="002C14DB"/>
    <w:p w:rsidR="002C14DB" w:rsidRDefault="002C14DB" w:rsidP="002C14DB"/>
    <w:p w:rsidR="00A6345B" w:rsidRDefault="00A6345B"/>
    <w:sectPr w:rsidR="00A6345B" w:rsidSect="00194A8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D102B"/>
    <w:multiLevelType w:val="multilevel"/>
    <w:tmpl w:val="8C6A3684"/>
    <w:lvl w:ilvl="0">
      <w:start w:val="7"/>
      <w:numFmt w:val="decimal"/>
      <w:lvlText w:val="%1."/>
      <w:lvlJc w:val="left"/>
      <w:pPr>
        <w:ind w:left="675" w:hanging="675"/>
      </w:pPr>
      <w:rPr>
        <w:rFonts w:hint="default"/>
      </w:rPr>
    </w:lvl>
    <w:lvl w:ilvl="1">
      <w:start w:val="3"/>
      <w:numFmt w:val="decimal"/>
      <w:lvlText w:val="%1.%2."/>
      <w:lvlJc w:val="left"/>
      <w:pPr>
        <w:ind w:left="1538" w:hanging="720"/>
      </w:pPr>
      <w:rPr>
        <w:rFonts w:hint="default"/>
      </w:rPr>
    </w:lvl>
    <w:lvl w:ilvl="2">
      <w:start w:val="1"/>
      <w:numFmt w:val="decimal"/>
      <w:lvlText w:val="%1.%2.%3."/>
      <w:lvlJc w:val="left"/>
      <w:pPr>
        <w:ind w:left="2356" w:hanging="720"/>
      </w:pPr>
      <w:rPr>
        <w:rFonts w:hint="default"/>
      </w:rPr>
    </w:lvl>
    <w:lvl w:ilvl="3">
      <w:start w:val="1"/>
      <w:numFmt w:val="decimal"/>
      <w:lvlText w:val="%1.%2.%3.%4."/>
      <w:lvlJc w:val="left"/>
      <w:pPr>
        <w:ind w:left="3534" w:hanging="108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530" w:hanging="1440"/>
      </w:pPr>
      <w:rPr>
        <w:rFonts w:hint="default"/>
      </w:rPr>
    </w:lvl>
    <w:lvl w:ilvl="6">
      <w:start w:val="1"/>
      <w:numFmt w:val="decimal"/>
      <w:lvlText w:val="%1.%2.%3.%4.%5.%6.%7."/>
      <w:lvlJc w:val="left"/>
      <w:pPr>
        <w:ind w:left="6708" w:hanging="1800"/>
      </w:pPr>
      <w:rPr>
        <w:rFonts w:hint="default"/>
      </w:rPr>
    </w:lvl>
    <w:lvl w:ilvl="7">
      <w:start w:val="1"/>
      <w:numFmt w:val="decimal"/>
      <w:lvlText w:val="%1.%2.%3.%4.%5.%6.%7.%8."/>
      <w:lvlJc w:val="left"/>
      <w:pPr>
        <w:ind w:left="7526" w:hanging="1800"/>
      </w:pPr>
      <w:rPr>
        <w:rFonts w:hint="default"/>
      </w:rPr>
    </w:lvl>
    <w:lvl w:ilvl="8">
      <w:start w:val="1"/>
      <w:numFmt w:val="decimal"/>
      <w:lvlText w:val="%1.%2.%3.%4.%5.%6.%7.%8.%9."/>
      <w:lvlJc w:val="left"/>
      <w:pPr>
        <w:ind w:left="8704" w:hanging="2160"/>
      </w:pPr>
      <w:rPr>
        <w:rFonts w:hint="default"/>
      </w:rPr>
    </w:lvl>
  </w:abstractNum>
  <w:abstractNum w:abstractNumId="1">
    <w:nsid w:val="205A5C17"/>
    <w:multiLevelType w:val="multilevel"/>
    <w:tmpl w:val="023E405C"/>
    <w:lvl w:ilvl="0">
      <w:start w:val="3"/>
      <w:numFmt w:val="decimal"/>
      <w:lvlText w:val="%1."/>
      <w:lvlJc w:val="left"/>
      <w:pPr>
        <w:ind w:left="825" w:hanging="825"/>
      </w:pPr>
      <w:rPr>
        <w:rFonts w:hint="default"/>
      </w:rPr>
    </w:lvl>
    <w:lvl w:ilvl="1">
      <w:start w:val="6"/>
      <w:numFmt w:val="decimal"/>
      <w:lvlText w:val="%1.%2."/>
      <w:lvlJc w:val="left"/>
      <w:pPr>
        <w:ind w:left="825" w:hanging="825"/>
      </w:pPr>
      <w:rPr>
        <w:rFonts w:hint="default"/>
      </w:rPr>
    </w:lvl>
    <w:lvl w:ilvl="2">
      <w:start w:val="1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0BF3BE2"/>
    <w:multiLevelType w:val="multilevel"/>
    <w:tmpl w:val="E2403B98"/>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77B1013"/>
    <w:multiLevelType w:val="multilevel"/>
    <w:tmpl w:val="D86C46EE"/>
    <w:lvl w:ilvl="0">
      <w:start w:val="3"/>
      <w:numFmt w:val="decimal"/>
      <w:lvlText w:val="%1."/>
      <w:lvlJc w:val="left"/>
      <w:pPr>
        <w:tabs>
          <w:tab w:val="num" w:pos="630"/>
        </w:tabs>
        <w:ind w:left="630" w:hanging="630"/>
      </w:pPr>
      <w:rPr>
        <w:rFonts w:hint="default"/>
      </w:rPr>
    </w:lvl>
    <w:lvl w:ilvl="1">
      <w:start w:val="7"/>
      <w:numFmt w:val="decimal"/>
      <w:lvlText w:val="%1.%2."/>
      <w:lvlJc w:val="left"/>
      <w:pPr>
        <w:tabs>
          <w:tab w:val="num" w:pos="937"/>
        </w:tabs>
        <w:ind w:left="937"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731"/>
        </w:tabs>
        <w:ind w:left="1731" w:hanging="1080"/>
      </w:pPr>
      <w:rPr>
        <w:rFonts w:hint="default"/>
      </w:rPr>
    </w:lvl>
    <w:lvl w:ilvl="4">
      <w:start w:val="1"/>
      <w:numFmt w:val="decimal"/>
      <w:lvlText w:val="%1.%2.%3.%4.%5."/>
      <w:lvlJc w:val="left"/>
      <w:pPr>
        <w:tabs>
          <w:tab w:val="num" w:pos="1948"/>
        </w:tabs>
        <w:ind w:left="1948" w:hanging="1080"/>
      </w:pPr>
      <w:rPr>
        <w:rFonts w:hint="default"/>
      </w:rPr>
    </w:lvl>
    <w:lvl w:ilvl="5">
      <w:start w:val="1"/>
      <w:numFmt w:val="decimal"/>
      <w:lvlText w:val="%1.%2.%3.%4.%5.%6."/>
      <w:lvlJc w:val="left"/>
      <w:pPr>
        <w:tabs>
          <w:tab w:val="num" w:pos="2525"/>
        </w:tabs>
        <w:ind w:left="2525" w:hanging="1440"/>
      </w:pPr>
      <w:rPr>
        <w:rFonts w:hint="default"/>
      </w:rPr>
    </w:lvl>
    <w:lvl w:ilvl="6">
      <w:start w:val="1"/>
      <w:numFmt w:val="decimal"/>
      <w:lvlText w:val="%1.%2.%3.%4.%5.%6.%7."/>
      <w:lvlJc w:val="left"/>
      <w:pPr>
        <w:tabs>
          <w:tab w:val="num" w:pos="3102"/>
        </w:tabs>
        <w:ind w:left="3102" w:hanging="1800"/>
      </w:pPr>
      <w:rPr>
        <w:rFonts w:hint="default"/>
      </w:rPr>
    </w:lvl>
    <w:lvl w:ilvl="7">
      <w:start w:val="1"/>
      <w:numFmt w:val="decimal"/>
      <w:lvlText w:val="%1.%2.%3.%4.%5.%6.%7.%8."/>
      <w:lvlJc w:val="left"/>
      <w:pPr>
        <w:tabs>
          <w:tab w:val="num" w:pos="3319"/>
        </w:tabs>
        <w:ind w:left="3319" w:hanging="1800"/>
      </w:pPr>
      <w:rPr>
        <w:rFonts w:hint="default"/>
      </w:rPr>
    </w:lvl>
    <w:lvl w:ilvl="8">
      <w:start w:val="1"/>
      <w:numFmt w:val="decimal"/>
      <w:lvlText w:val="%1.%2.%3.%4.%5.%6.%7.%8.%9."/>
      <w:lvlJc w:val="left"/>
      <w:pPr>
        <w:tabs>
          <w:tab w:val="num" w:pos="3896"/>
        </w:tabs>
        <w:ind w:left="3896" w:hanging="2160"/>
      </w:pPr>
      <w:rPr>
        <w:rFonts w:hint="default"/>
      </w:rPr>
    </w:lvl>
  </w:abstractNum>
  <w:abstractNum w:abstractNumId="4">
    <w:nsid w:val="4A9C18E0"/>
    <w:multiLevelType w:val="multilevel"/>
    <w:tmpl w:val="023E405C"/>
    <w:lvl w:ilvl="0">
      <w:start w:val="3"/>
      <w:numFmt w:val="decimal"/>
      <w:lvlText w:val="%1."/>
      <w:lvlJc w:val="left"/>
      <w:pPr>
        <w:ind w:left="825" w:hanging="825"/>
      </w:pPr>
      <w:rPr>
        <w:rFonts w:hint="default"/>
      </w:rPr>
    </w:lvl>
    <w:lvl w:ilvl="1">
      <w:start w:val="6"/>
      <w:numFmt w:val="decimal"/>
      <w:lvlText w:val="%1.%2."/>
      <w:lvlJc w:val="left"/>
      <w:pPr>
        <w:ind w:left="825" w:hanging="825"/>
      </w:pPr>
      <w:rPr>
        <w:rFonts w:hint="default"/>
      </w:rPr>
    </w:lvl>
    <w:lvl w:ilvl="2">
      <w:start w:val="12"/>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3691F33"/>
    <w:multiLevelType w:val="multilevel"/>
    <w:tmpl w:val="D5B2BCF8"/>
    <w:lvl w:ilvl="0">
      <w:start w:val="6"/>
      <w:numFmt w:val="decimal"/>
      <w:lvlText w:val="%1."/>
      <w:lvlJc w:val="left"/>
      <w:pPr>
        <w:tabs>
          <w:tab w:val="num" w:pos="1260"/>
        </w:tabs>
        <w:ind w:left="1260" w:hanging="1260"/>
      </w:pPr>
      <w:rPr>
        <w:rFonts w:hint="default"/>
      </w:rPr>
    </w:lvl>
    <w:lvl w:ilvl="1">
      <w:start w:val="3"/>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b w:val="0"/>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FC84D4F"/>
    <w:multiLevelType w:val="multilevel"/>
    <w:tmpl w:val="02E8EB0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20B0581"/>
    <w:multiLevelType w:val="multilevel"/>
    <w:tmpl w:val="AFB65AFA"/>
    <w:lvl w:ilvl="0">
      <w:start w:val="1"/>
      <w:numFmt w:val="decimal"/>
      <w:lvlText w:val="%1."/>
      <w:lvlJc w:val="left"/>
      <w:pPr>
        <w:ind w:left="1305" w:hanging="1305"/>
      </w:pPr>
      <w:rPr>
        <w:rFonts w:hint="default"/>
      </w:rPr>
    </w:lvl>
    <w:lvl w:ilvl="1">
      <w:start w:val="1"/>
      <w:numFmt w:val="decimal"/>
      <w:lvlText w:val="%1.%2."/>
      <w:lvlJc w:val="left"/>
      <w:pPr>
        <w:ind w:left="2014"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719E7D96"/>
    <w:multiLevelType w:val="multilevel"/>
    <w:tmpl w:val="7A76625A"/>
    <w:lvl w:ilvl="0">
      <w:start w:val="1"/>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6"/>
  </w:num>
  <w:num w:numId="2">
    <w:abstractNumId w:val="2"/>
  </w:num>
  <w:num w:numId="3">
    <w:abstractNumId w:val="5"/>
  </w:num>
  <w:num w:numId="4">
    <w:abstractNumId w:val="3"/>
  </w:num>
  <w:num w:numId="5">
    <w:abstractNumId w:val="0"/>
  </w:num>
  <w:num w:numId="6">
    <w:abstractNumId w:val="8"/>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4DB"/>
    <w:rsid w:val="002C14DB"/>
    <w:rsid w:val="003A28B5"/>
    <w:rsid w:val="00A63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4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14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4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1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CAAB5D7687EB418187A5D1B6281E4DBEE95A045BC610706889C4C2B3XAiEN" TargetMode="External"/><Relationship Id="rId13" Type="http://schemas.openxmlformats.org/officeDocument/2006/relationships/hyperlink" Target="consultantplus://offline/ref=91044359456330D5337DFDF35381627FD33F12DB35B3467794F2988855495B67D02C53939A9EC6F6IB44M" TargetMode="External"/><Relationship Id="rId18" Type="http://schemas.openxmlformats.org/officeDocument/2006/relationships/hyperlink" Target="consultantplus://offline/ref=D97BF3C97205A4E0218FE4A1F97EA5C8F87B459837254F8660D4473FAC47D3EA3049472007sEF" TargetMode="External"/><Relationship Id="rId26" Type="http://schemas.openxmlformats.org/officeDocument/2006/relationships/hyperlink" Target="consultantplus://offline/ref=1F40433F8163BEDC045DE65C0C9943DBE63AE44839070BB3B129F221529A2262B4B6AF7Dh163F" TargetMode="External"/><Relationship Id="rId3" Type="http://schemas.microsoft.com/office/2007/relationships/stylesWithEffects" Target="stylesWithEffects.xml"/><Relationship Id="rId21" Type="http://schemas.openxmlformats.org/officeDocument/2006/relationships/hyperlink" Target="consultantplus://offline/ref=4DCEFF52BD9C09D28D32D795970B7DCDA7FE9D15EDD778F0944EFCBCA9526850AA6061337DFF1A33p855E" TargetMode="External"/><Relationship Id="rId7" Type="http://schemas.openxmlformats.org/officeDocument/2006/relationships/hyperlink" Target="consultantplus://offline/ref=91044359456330D5337DFDF35381627FD33F12DB35B3467794F2988855495B67D02C53939A9EC6F6IB44M" TargetMode="External"/><Relationship Id="rId12" Type="http://schemas.openxmlformats.org/officeDocument/2006/relationships/hyperlink" Target="consultantplus://offline/ref=C404CF1BF0047E3F99601115AB0B40EE44C4AA7AD2F05C3FF5805F3BF1b2s1E" TargetMode="External"/><Relationship Id="rId17" Type="http://schemas.openxmlformats.org/officeDocument/2006/relationships/hyperlink" Target="consultantplus://offline/ref=779034623D7827E26819FC1466FA8FF371F5E8DED6D1D646ED4322E2d02BF" TargetMode="External"/><Relationship Id="rId25" Type="http://schemas.openxmlformats.org/officeDocument/2006/relationships/hyperlink" Target="consultantplus://offline/ref=1F40433F8163BEDC045DE65C0C9943DBE63AE44839070BB3B129F221529A2262B4B6AF7Dh160F" TargetMode="External"/><Relationship Id="rId2" Type="http://schemas.openxmlformats.org/officeDocument/2006/relationships/styles" Target="styles.xml"/><Relationship Id="rId16" Type="http://schemas.openxmlformats.org/officeDocument/2006/relationships/hyperlink" Target="consultantplus://offline/ref=53CAAB5D7687EB418187A5D1B6281E4DBDE0520758C710706889C4C2B3XAiEN" TargetMode="External"/><Relationship Id="rId20" Type="http://schemas.openxmlformats.org/officeDocument/2006/relationships/hyperlink" Target="consultantplus://offline/ref=CBDB8004C46AA8BCB118E8D29C340E1C439488FE6B014F2096E7C6A4CCHB4EN"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CBDB8004C46AA8BCB118E8D29C340E1C439488FE6B014F2096E7C6A4CCHB4EN" TargetMode="External"/><Relationship Id="rId24" Type="http://schemas.openxmlformats.org/officeDocument/2006/relationships/hyperlink" Target="consultantplus://offline/ref=1F40433F8163BEDC045DE65C0C9943DBE639E34736050BB3B129F22152h96AF" TargetMode="External"/><Relationship Id="rId5" Type="http://schemas.openxmlformats.org/officeDocument/2006/relationships/webSettings" Target="webSettings.xml"/><Relationship Id="rId15" Type="http://schemas.openxmlformats.org/officeDocument/2006/relationships/hyperlink" Target="consultantplus://offline/ref=53CAAB5D7687EB418187A5D1B6281E4DBEE95A045BC610706889C4C2B3XAiEN" TargetMode="External"/><Relationship Id="rId23" Type="http://schemas.openxmlformats.org/officeDocument/2006/relationships/hyperlink" Target="consultantplus://offline/ref=170A02FF31A1976D656CE7F8B888DB5155CE80D1FBCF9885059B2DC60B3C4456CC5DD22C68B51CD5t4xEL" TargetMode="External"/><Relationship Id="rId28" Type="http://schemas.openxmlformats.org/officeDocument/2006/relationships/theme" Target="theme/theme1.xml"/><Relationship Id="rId10" Type="http://schemas.openxmlformats.org/officeDocument/2006/relationships/hyperlink" Target="consultantplus://offline/ref=CBDB8004C46AA8BCB118E8D29C340E1C409D80FD68034F2096E7C6A4CCHB4EN" TargetMode="External"/><Relationship Id="rId19" Type="http://schemas.openxmlformats.org/officeDocument/2006/relationships/hyperlink" Target="consultantplus://offline/ref=CBDB8004C46AA8BCB118E8D29C340E1C409D80FD68034F2096E7C6A4CCHB4EN" TargetMode="External"/><Relationship Id="rId4" Type="http://schemas.openxmlformats.org/officeDocument/2006/relationships/settings" Target="settings.xml"/><Relationship Id="rId9" Type="http://schemas.openxmlformats.org/officeDocument/2006/relationships/hyperlink" Target="consultantplus://offline/ref=53CAAB5D7687EB418187A5D1B6281E4DBDE0520758C710706889C4C2B3XAiEN" TargetMode="External"/><Relationship Id="rId14" Type="http://schemas.openxmlformats.org/officeDocument/2006/relationships/hyperlink" Target="consultantplus://offline/ref=CC48D14258EAD693CE8AB596A963D148A982229714863781A5CDCD281E9ABB4081185A3Cd5x4E" TargetMode="External"/><Relationship Id="rId22" Type="http://schemas.openxmlformats.org/officeDocument/2006/relationships/hyperlink" Target="consultantplus://offline/ref=170A02FF31A1976D656CE7F8B888DB5155CE82D8F9C29885059B2DC60B3C4456CC5DD22C68B516D4t4xC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10605</Words>
  <Characters>60451</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YuristSovet</dc:creator>
  <cp:lastModifiedBy>YuristSovet</cp:lastModifiedBy>
  <cp:revision>2</cp:revision>
  <cp:lastPrinted>2017-09-06T13:35:00Z</cp:lastPrinted>
  <dcterms:created xsi:type="dcterms:W3CDTF">2017-09-06T10:44:00Z</dcterms:created>
  <dcterms:modified xsi:type="dcterms:W3CDTF">2017-09-06T13:36:00Z</dcterms:modified>
</cp:coreProperties>
</file>